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D" w:rsidRPr="00DB0D29" w:rsidRDefault="00DF20F8">
      <w:pPr>
        <w:jc w:val="center"/>
        <w:rPr>
          <w:rFonts w:ascii="Arial" w:hAnsi="Arial" w:cs="Arial"/>
          <w:sz w:val="20"/>
          <w:szCs w:val="20"/>
        </w:rPr>
      </w:pP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5715</wp:posOffset>
                </wp:positionV>
                <wp:extent cx="1143000" cy="259080"/>
                <wp:effectExtent l="11430" t="1333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txbx>
                        <w:txbxContent>
                          <w:p w:rsidR="00D86F46" w:rsidRDefault="00D86F46" w:rsidP="00D86F46">
                            <w:pPr>
                              <w:rPr>
                                <w:rFonts w:ascii="Arial" w:hAnsi="Arial" w:cs="Arial"/>
                                <w:sz w:val="20"/>
                                <w:szCs w:val="20"/>
                              </w:rPr>
                            </w:pPr>
                            <w:r>
                              <w:rPr>
                                <w:rFonts w:ascii="Arial" w:hAnsi="Arial" w:cs="Arial"/>
                                <w:sz w:val="20"/>
                                <w:szCs w:val="20"/>
                              </w:rPr>
                              <w:t>P07.72 M1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5pt;width:90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">
                <v:textbox>
                  <w:txbxContent>
                    <w:p w:rsidR="00D86F46" w:rsidRDefault="00D86F46" w:rsidP="00D86F46">
                      <w:pPr>
                        <w:rPr>
                          <w:rFonts w:ascii="Arial" w:hAnsi="Arial" w:cs="Arial"/>
                          <w:sz w:val="20"/>
                          <w:szCs w:val="20"/>
                        </w:rPr>
                      </w:pPr>
                      <w:r>
                        <w:rPr>
                          <w:rFonts w:ascii="Arial" w:hAnsi="Arial" w:cs="Arial"/>
                          <w:sz w:val="20"/>
                          <w:szCs w:val="20"/>
                        </w:rPr>
                        <w:t>P07.72 M1 00</w:t>
                      </w:r>
                    </w:p>
                  </w:txbxContent>
                </v:textbox>
              </v:shape>
            </w:pict>
          </mc:Fallback>
        </mc:AlternateContent>
      </w:r>
      <w:r>
        <w:rPr>
          <w:noProof/>
          <w:lang w:eastAsia="ja-JP"/>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0</wp:posOffset>
            </wp:positionV>
            <wp:extent cx="502920" cy="8001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4F2C69" w:rsidRPr="00DB0D29" w:rsidRDefault="004F2C69">
      <w:pPr>
        <w:jc w:val="center"/>
        <w:rPr>
          <w:rFonts w:ascii="Arial" w:hAnsi="Arial" w:cs="Arial"/>
          <w:b/>
          <w:bCs/>
          <w:sz w:val="20"/>
          <w:szCs w:val="20"/>
        </w:rPr>
      </w:pPr>
    </w:p>
    <w:tbl>
      <w:tblPr>
        <w:tblStyle w:val="Grigliatabella"/>
        <w:tblW w:w="0" w:type="auto"/>
        <w:tblLook w:val="00A0" w:firstRow="1" w:lastRow="0" w:firstColumn="1" w:lastColumn="0" w:noHBand="0" w:noVBand="0"/>
      </w:tblPr>
      <w:tblGrid>
        <w:gridCol w:w="9628"/>
      </w:tblGrid>
      <w:tr w:rsidR="00C46321" w:rsidRPr="00DA5B8A">
        <w:tc>
          <w:tcPr>
            <w:tcW w:w="9778" w:type="dxa"/>
            <w:tcBorders>
              <w:bottom w:val="nil"/>
            </w:tcBorders>
          </w:tcPr>
          <w:p w:rsidR="00F67CA6" w:rsidRDefault="00F67CA6" w:rsidP="006D7A71">
            <w:pPr>
              <w:rPr>
                <w:rFonts w:ascii="Arial" w:hAnsi="Arial" w:cs="Arial"/>
                <w:b/>
                <w:bCs/>
                <w:sz w:val="20"/>
                <w:szCs w:val="20"/>
              </w:rPr>
            </w:pPr>
          </w:p>
          <w:p w:rsidR="00C46321" w:rsidRPr="00DA5B8A" w:rsidRDefault="00C46321" w:rsidP="006D7A71">
            <w:pPr>
              <w:rPr>
                <w:rFonts w:ascii="Arial" w:hAnsi="Arial" w:cs="Arial"/>
                <w:b/>
                <w:bCs/>
                <w:sz w:val="20"/>
                <w:szCs w:val="20"/>
              </w:rPr>
            </w:pPr>
            <w:r w:rsidRPr="00DA5B8A">
              <w:rPr>
                <w:rFonts w:ascii="Arial" w:hAnsi="Arial" w:cs="Arial"/>
                <w:b/>
                <w:bCs/>
                <w:sz w:val="20"/>
                <w:szCs w:val="20"/>
              </w:rPr>
              <w:t>Settore: Cultura, Turismo e Promozione della Città</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 xml:space="preserve">Protocollo: </w:t>
            </w:r>
            <w:r w:rsidR="00FB09C4">
              <w:rPr>
                <w:rFonts w:ascii="Arial" w:hAnsi="Arial" w:cs="Arial"/>
                <w:b/>
                <w:bCs/>
                <w:sz w:val="20"/>
                <w:szCs w:val="20"/>
              </w:rPr>
              <w:t>76846/2018</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 xml:space="preserve">Determinazione n. </w:t>
            </w:r>
          </w:p>
          <w:p w:rsidR="00C46321" w:rsidRPr="00DA5B8A" w:rsidRDefault="00C46321" w:rsidP="006D7A71">
            <w:pPr>
              <w:rPr>
                <w:rFonts w:ascii="Arial" w:hAnsi="Arial" w:cs="Arial"/>
                <w:b/>
                <w:bCs/>
                <w:sz w:val="20"/>
                <w:szCs w:val="20"/>
              </w:rPr>
            </w:pPr>
          </w:p>
        </w:tc>
      </w:tr>
      <w:tr w:rsidR="00C46321" w:rsidRPr="00DA5B8A">
        <w:tc>
          <w:tcPr>
            <w:tcW w:w="9778" w:type="dxa"/>
            <w:tcBorders>
              <w:top w:val="nil"/>
            </w:tcBorders>
          </w:tcPr>
          <w:p w:rsidR="00C46321" w:rsidRPr="00DA5B8A" w:rsidRDefault="00C46321" w:rsidP="006D7A71">
            <w:pPr>
              <w:rPr>
                <w:rFonts w:ascii="Arial" w:hAnsi="Arial" w:cs="Arial"/>
                <w:b/>
                <w:bCs/>
                <w:sz w:val="20"/>
                <w:szCs w:val="20"/>
              </w:rPr>
            </w:pPr>
            <w:proofErr w:type="gramStart"/>
            <w:r w:rsidRPr="00DA5B8A">
              <w:rPr>
                <w:rFonts w:ascii="Arial" w:hAnsi="Arial" w:cs="Arial"/>
                <w:b/>
                <w:bCs/>
                <w:sz w:val="20"/>
                <w:szCs w:val="20"/>
              </w:rPr>
              <w:t>Oggetto:  Estensione</w:t>
            </w:r>
            <w:proofErr w:type="gramEnd"/>
            <w:r w:rsidRPr="00DA5B8A">
              <w:rPr>
                <w:rFonts w:ascii="Arial" w:hAnsi="Arial" w:cs="Arial"/>
                <w:b/>
                <w:bCs/>
                <w:sz w:val="20"/>
                <w:szCs w:val="20"/>
              </w:rPr>
              <w:t xml:space="preserve"> servizio navetta Aster per le festività natalizie</w:t>
            </w:r>
            <w:r w:rsidR="0066527F">
              <w:rPr>
                <w:rFonts w:ascii="Arial" w:hAnsi="Arial" w:cs="Arial"/>
                <w:b/>
                <w:bCs/>
                <w:sz w:val="20"/>
                <w:szCs w:val="20"/>
              </w:rPr>
              <w:t xml:space="preserve"> 2018</w:t>
            </w:r>
          </w:p>
          <w:p w:rsidR="00C46321" w:rsidRPr="00DA5B8A" w:rsidRDefault="00C46321" w:rsidP="006D7A71">
            <w:pPr>
              <w:rPr>
                <w:rFonts w:ascii="Arial" w:hAnsi="Arial" w:cs="Arial"/>
                <w:b/>
                <w:bCs/>
                <w:sz w:val="20"/>
                <w:szCs w:val="20"/>
              </w:rPr>
            </w:pPr>
          </w:p>
        </w:tc>
      </w:tr>
    </w:tbl>
    <w:p w:rsidR="004F2C69" w:rsidRPr="00DA5B8A" w:rsidRDefault="004F2C69">
      <w:pPr>
        <w:rPr>
          <w:rFonts w:ascii="Arial" w:hAnsi="Arial" w:cs="Arial"/>
          <w:sz w:val="20"/>
          <w:szCs w:val="20"/>
        </w:rPr>
      </w:pPr>
    </w:p>
    <w:p w:rsidR="004F2C69" w:rsidRPr="00DA5B8A" w:rsidRDefault="004F2C69">
      <w:pPr>
        <w:pStyle w:val="Titolo1"/>
        <w:rPr>
          <w:rFonts w:ascii="Arial" w:hAnsi="Arial" w:cs="Arial"/>
          <w:sz w:val="20"/>
          <w:szCs w:val="20"/>
        </w:rPr>
      </w:pPr>
      <w:r w:rsidRPr="00DA5B8A">
        <w:rPr>
          <w:rFonts w:ascii="Arial" w:hAnsi="Arial" w:cs="Arial"/>
          <w:sz w:val="20"/>
          <w:szCs w:val="20"/>
        </w:rPr>
        <w:t>IL DIRIGENTE</w:t>
      </w:r>
    </w:p>
    <w:p w:rsidR="004F2C69" w:rsidRPr="00DA5B8A" w:rsidRDefault="004F2C69">
      <w:pPr>
        <w:pStyle w:val="Pidipagina"/>
        <w:tabs>
          <w:tab w:val="clear" w:pos="4819"/>
          <w:tab w:val="clear" w:pos="9638"/>
        </w:tabs>
        <w:jc w:val="both"/>
        <w:rPr>
          <w:rFonts w:ascii="Arial" w:hAnsi="Arial" w:cs="Arial"/>
          <w:sz w:val="20"/>
          <w:szCs w:val="20"/>
        </w:rPr>
      </w:pPr>
    </w:p>
    <w:p w:rsidR="00FB09C4" w:rsidRPr="00AD1FE9" w:rsidRDefault="00FB09C4" w:rsidP="00FB09C4">
      <w:pPr>
        <w:jc w:val="both"/>
        <w:rPr>
          <w:rFonts w:ascii="Arial" w:hAnsi="Arial" w:cs="Arial"/>
          <w:b/>
          <w:sz w:val="22"/>
          <w:szCs w:val="22"/>
        </w:rPr>
      </w:pPr>
      <w:r w:rsidRPr="00AD1FE9">
        <w:rPr>
          <w:rFonts w:ascii="Arial" w:hAnsi="Arial" w:cs="Arial"/>
          <w:b/>
          <w:sz w:val="22"/>
          <w:szCs w:val="22"/>
        </w:rPr>
        <w:t>PREMESSO CHE</w:t>
      </w:r>
    </w:p>
    <w:p w:rsidR="00FB09C4" w:rsidRPr="00AD1FE9" w:rsidRDefault="00FB09C4" w:rsidP="00FB09C4">
      <w:pPr>
        <w:numPr>
          <w:ilvl w:val="0"/>
          <w:numId w:val="2"/>
        </w:numPr>
        <w:jc w:val="both"/>
        <w:rPr>
          <w:rFonts w:ascii="Arial" w:hAnsi="Arial" w:cs="Arial"/>
          <w:sz w:val="22"/>
          <w:szCs w:val="22"/>
        </w:rPr>
      </w:pPr>
      <w:proofErr w:type="gramStart"/>
      <w:r w:rsidRPr="00AD1FE9">
        <w:rPr>
          <w:rFonts w:ascii="Arial" w:hAnsi="Arial" w:cs="Arial"/>
          <w:sz w:val="22"/>
          <w:szCs w:val="22"/>
        </w:rPr>
        <w:t>con</w:t>
      </w:r>
      <w:proofErr w:type="gramEnd"/>
      <w:r w:rsidRPr="00AD1FE9">
        <w:rPr>
          <w:rFonts w:ascii="Arial" w:hAnsi="Arial" w:cs="Arial"/>
          <w:sz w:val="22"/>
          <w:szCs w:val="22"/>
        </w:rPr>
        <w:t xml:space="preserve"> D.C.C. n. 78 del 21/12/2017 è stato approvato il Bilancio di Previsione Finanziario 2018/2020 e la nota di aggiornamento al Documento Unico di Programmazione 2018/2020;</w:t>
      </w:r>
    </w:p>
    <w:p w:rsidR="00FB09C4" w:rsidRPr="00AD1FE9" w:rsidRDefault="00FB09C4" w:rsidP="00FB09C4">
      <w:pPr>
        <w:numPr>
          <w:ilvl w:val="0"/>
          <w:numId w:val="2"/>
        </w:numPr>
        <w:jc w:val="both"/>
        <w:rPr>
          <w:rFonts w:ascii="Arial" w:hAnsi="Arial" w:cs="Arial"/>
          <w:sz w:val="22"/>
          <w:szCs w:val="22"/>
        </w:rPr>
      </w:pPr>
      <w:proofErr w:type="gramStart"/>
      <w:r w:rsidRPr="00AD1FE9">
        <w:rPr>
          <w:rFonts w:ascii="Arial" w:hAnsi="Arial" w:cs="Arial"/>
          <w:sz w:val="22"/>
          <w:szCs w:val="22"/>
        </w:rPr>
        <w:t>con</w:t>
      </w:r>
      <w:proofErr w:type="gramEnd"/>
      <w:r w:rsidRPr="00AD1FE9">
        <w:rPr>
          <w:rFonts w:ascii="Arial" w:hAnsi="Arial" w:cs="Arial"/>
          <w:sz w:val="22"/>
          <w:szCs w:val="22"/>
        </w:rPr>
        <w:t xml:space="preserve"> D.G.C. n. 10 del 24/01/2018 è stato approvato il Piano Esecutivo di Gestione per l'anno 2018 e sono stati determinati gli obiettivi di gestione dell’Ente, affidando gli stessi ai responsabili dei servizi, assegnando ai dirigenti un’adeguata dotazione sul Bilancio Comunale;</w:t>
      </w:r>
    </w:p>
    <w:p w:rsidR="000A1450" w:rsidRPr="005930C4" w:rsidRDefault="000A1450" w:rsidP="000A1450">
      <w:pPr>
        <w:jc w:val="both"/>
        <w:rPr>
          <w:rFonts w:ascii="Arial" w:hAnsi="Arial" w:cs="Arial"/>
          <w:color w:val="000000"/>
          <w:sz w:val="20"/>
          <w:szCs w:val="20"/>
        </w:rPr>
      </w:pPr>
    </w:p>
    <w:p w:rsidR="000A1450" w:rsidRPr="00A96FCA" w:rsidRDefault="000A1450" w:rsidP="000A1450">
      <w:pPr>
        <w:rPr>
          <w:rFonts w:ascii="Arial" w:hAnsi="Arial" w:cs="Arial"/>
          <w:b/>
          <w:sz w:val="20"/>
          <w:szCs w:val="20"/>
        </w:rPr>
      </w:pPr>
      <w:r>
        <w:rPr>
          <w:rFonts w:ascii="Arial" w:hAnsi="Arial" w:cs="Arial"/>
          <w:b/>
          <w:sz w:val="20"/>
          <w:szCs w:val="20"/>
        </w:rPr>
        <w:t>DATO ATTO CHE:</w:t>
      </w:r>
    </w:p>
    <w:p w:rsidR="000A1450" w:rsidRPr="00092596" w:rsidRDefault="000A1450" w:rsidP="000A1450">
      <w:pPr>
        <w:jc w:val="both"/>
        <w:rPr>
          <w:rFonts w:ascii="Arial" w:hAnsi="Arial" w:cs="Arial"/>
          <w:sz w:val="22"/>
          <w:szCs w:val="22"/>
        </w:rPr>
      </w:pPr>
      <w:r w:rsidRPr="00A96FCA">
        <w:rPr>
          <w:rFonts w:ascii="Arial" w:hAnsi="Arial" w:cs="Arial"/>
          <w:b/>
          <w:sz w:val="20"/>
          <w:szCs w:val="20"/>
        </w:rPr>
        <w:t xml:space="preserve">- </w:t>
      </w:r>
      <w:r w:rsidRPr="00092596">
        <w:rPr>
          <w:rFonts w:ascii="Arial" w:hAnsi="Arial" w:cs="Arial"/>
          <w:sz w:val="22"/>
          <w:szCs w:val="22"/>
        </w:rPr>
        <w:t>il Comune di Mantova è socio unico della società ASTER – Agenzia Servizi al Territorio s.r.l., di seguito denominata “ASTER”;</w:t>
      </w:r>
    </w:p>
    <w:p w:rsidR="000A1450" w:rsidRDefault="000A1450" w:rsidP="000A1450">
      <w:pPr>
        <w:jc w:val="both"/>
        <w:rPr>
          <w:rFonts w:ascii="Arial" w:hAnsi="Arial" w:cs="Arial"/>
          <w:sz w:val="22"/>
          <w:szCs w:val="22"/>
        </w:rPr>
      </w:pPr>
      <w:r w:rsidRPr="00092596">
        <w:rPr>
          <w:rFonts w:ascii="Arial" w:hAnsi="Arial" w:cs="Arial"/>
          <w:sz w:val="22"/>
          <w:szCs w:val="22"/>
        </w:rPr>
        <w:t xml:space="preserve">- con DCC n. 37 del 4.6.2012 esecutiva, il Comune ha provveduto, anche mediante apposite modifiche statutarie, a definire la qualificazione della Società quale sua struttura organizzativa per lo svolgimento di servizi strumentali evidenziando la caratteristica di società “in </w:t>
      </w:r>
      <w:proofErr w:type="spellStart"/>
      <w:r w:rsidRPr="00092596">
        <w:rPr>
          <w:rFonts w:ascii="Arial" w:hAnsi="Arial" w:cs="Arial"/>
          <w:sz w:val="22"/>
          <w:szCs w:val="22"/>
        </w:rPr>
        <w:t>house</w:t>
      </w:r>
      <w:proofErr w:type="spellEnd"/>
      <w:r w:rsidRPr="00092596">
        <w:rPr>
          <w:rFonts w:ascii="Arial" w:hAnsi="Arial" w:cs="Arial"/>
          <w:sz w:val="22"/>
          <w:szCs w:val="22"/>
        </w:rPr>
        <w:t xml:space="preserve"> </w:t>
      </w:r>
      <w:proofErr w:type="spellStart"/>
      <w:r w:rsidRPr="00092596">
        <w:rPr>
          <w:rFonts w:ascii="Arial" w:hAnsi="Arial" w:cs="Arial"/>
          <w:sz w:val="22"/>
          <w:szCs w:val="22"/>
        </w:rPr>
        <w:t>providing</w:t>
      </w:r>
      <w:proofErr w:type="spellEnd"/>
      <w:r w:rsidRPr="00092596">
        <w:rPr>
          <w:rFonts w:ascii="Arial" w:hAnsi="Arial" w:cs="Arial"/>
          <w:sz w:val="22"/>
          <w:szCs w:val="22"/>
        </w:rPr>
        <w:t>”;</w:t>
      </w:r>
    </w:p>
    <w:p w:rsidR="004B61F6" w:rsidRDefault="004B61F6" w:rsidP="000A1450">
      <w:pPr>
        <w:jc w:val="both"/>
        <w:rPr>
          <w:rFonts w:ascii="Arial" w:hAnsi="Arial" w:cs="Arial"/>
          <w:sz w:val="22"/>
          <w:szCs w:val="22"/>
        </w:rPr>
      </w:pPr>
    </w:p>
    <w:p w:rsidR="004B61F6" w:rsidRDefault="004B61F6" w:rsidP="004B61F6">
      <w:pPr>
        <w:pStyle w:val="NormaleIntestazione"/>
        <w:jc w:val="both"/>
        <w:rPr>
          <w:b/>
          <w:sz w:val="20"/>
          <w:szCs w:val="20"/>
          <w:lang w:val="it-IT"/>
        </w:rPr>
      </w:pPr>
      <w:r>
        <w:rPr>
          <w:b/>
          <w:sz w:val="20"/>
          <w:szCs w:val="20"/>
          <w:lang w:val="it-IT"/>
        </w:rPr>
        <w:t>RICHIAMATE:</w:t>
      </w:r>
    </w:p>
    <w:p w:rsidR="004B61F6" w:rsidRDefault="004B61F6" w:rsidP="004B61F6">
      <w:pPr>
        <w:pStyle w:val="NormaleIntestazione"/>
        <w:numPr>
          <w:ilvl w:val="0"/>
          <w:numId w:val="3"/>
        </w:numPr>
        <w:jc w:val="both"/>
        <w:rPr>
          <w:sz w:val="20"/>
          <w:szCs w:val="20"/>
          <w:lang w:val="it-IT"/>
        </w:rPr>
      </w:pPr>
      <w:r>
        <w:rPr>
          <w:sz w:val="20"/>
          <w:szCs w:val="20"/>
          <w:lang w:val="it-IT"/>
        </w:rPr>
        <w:t>la D.G.C. n. 264 del 12/12/2015 con la quale è stata approvata anche l’istutuzione da parte di Aster s.r.l di un servizio di navetta gratuito di collegamento tra il parcheggio di  Campo Canoa e Piazza Sordello riservato esclusivamente a coloro che parcheggiano nell’area di sosta di Campo Canoa;</w:t>
      </w:r>
    </w:p>
    <w:p w:rsidR="004B61F6" w:rsidRDefault="004B61F6" w:rsidP="004B61F6">
      <w:pPr>
        <w:numPr>
          <w:ilvl w:val="0"/>
          <w:numId w:val="3"/>
        </w:numPr>
        <w:autoSpaceDE w:val="0"/>
        <w:autoSpaceDN w:val="0"/>
        <w:adjustRightInd w:val="0"/>
        <w:jc w:val="both"/>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D.C.C. n. 75 del 20/12/2017 con la quale è stato approvato il documento programmatico contenente il Piano Industriale 2018 – 2020 di ASTER Srl, che all’art. 4.5 prevede il mantenimento del servizio di navetta di cortesia “gratuito” tra il parcheggio di Campo Canoa e Piazza </w:t>
      </w:r>
      <w:proofErr w:type="spellStart"/>
      <w:r>
        <w:rPr>
          <w:rFonts w:ascii="Arial" w:hAnsi="Arial" w:cs="Arial"/>
          <w:sz w:val="20"/>
          <w:szCs w:val="20"/>
        </w:rPr>
        <w:t>Sordello</w:t>
      </w:r>
      <w:proofErr w:type="spellEnd"/>
      <w:r>
        <w:rPr>
          <w:rFonts w:ascii="Arial" w:hAnsi="Arial" w:cs="Arial"/>
          <w:sz w:val="20"/>
          <w:szCs w:val="20"/>
        </w:rPr>
        <w:t xml:space="preserve">; </w:t>
      </w:r>
    </w:p>
    <w:p w:rsidR="004B61F6" w:rsidRPr="00092596" w:rsidRDefault="004B61F6" w:rsidP="000A1450">
      <w:pPr>
        <w:jc w:val="both"/>
        <w:rPr>
          <w:rFonts w:ascii="Arial" w:hAnsi="Arial" w:cs="Arial"/>
          <w:sz w:val="22"/>
          <w:szCs w:val="22"/>
        </w:rPr>
      </w:pPr>
    </w:p>
    <w:p w:rsidR="000A1450" w:rsidRPr="00092596" w:rsidRDefault="000A1450" w:rsidP="000A1450">
      <w:pPr>
        <w:jc w:val="both"/>
        <w:rPr>
          <w:rFonts w:ascii="Arial" w:hAnsi="Arial" w:cs="Arial"/>
          <w:sz w:val="22"/>
          <w:szCs w:val="22"/>
        </w:rPr>
      </w:pPr>
      <w:r w:rsidRPr="00A96FCA">
        <w:rPr>
          <w:rFonts w:ascii="Arial" w:hAnsi="Arial" w:cs="Arial"/>
          <w:b/>
          <w:sz w:val="20"/>
          <w:szCs w:val="20"/>
        </w:rPr>
        <w:t>CONSIDERATO</w:t>
      </w:r>
      <w:r>
        <w:rPr>
          <w:rFonts w:ascii="Arial" w:hAnsi="Arial" w:cs="Arial"/>
          <w:sz w:val="20"/>
          <w:szCs w:val="20"/>
        </w:rPr>
        <w:t xml:space="preserve"> </w:t>
      </w:r>
      <w:r w:rsidRPr="00092596">
        <w:rPr>
          <w:rFonts w:ascii="Arial" w:hAnsi="Arial" w:cs="Arial"/>
          <w:sz w:val="22"/>
          <w:szCs w:val="22"/>
        </w:rPr>
        <w:t>che in occasione delle numerose manifestazioni culturali organizzate nel mese di dicembre 201</w:t>
      </w:r>
      <w:r w:rsidR="008D67F3" w:rsidRPr="00092596">
        <w:rPr>
          <w:rFonts w:ascii="Arial" w:hAnsi="Arial" w:cs="Arial"/>
          <w:sz w:val="22"/>
          <w:szCs w:val="22"/>
        </w:rPr>
        <w:t>8</w:t>
      </w:r>
      <w:r w:rsidRPr="00092596">
        <w:rPr>
          <w:rFonts w:ascii="Arial" w:hAnsi="Arial" w:cs="Arial"/>
          <w:sz w:val="22"/>
          <w:szCs w:val="22"/>
        </w:rPr>
        <w:t xml:space="preserve"> si prevede un considerevole aumento di affluenza e che pertanto si rende opportuno estendere il servizio navetta</w:t>
      </w:r>
      <w:r w:rsidR="008D67F3" w:rsidRPr="00092596">
        <w:rPr>
          <w:rFonts w:ascii="Arial" w:hAnsi="Arial" w:cs="Arial"/>
          <w:sz w:val="22"/>
          <w:szCs w:val="22"/>
        </w:rPr>
        <w:t xml:space="preserve"> </w:t>
      </w:r>
      <w:proofErr w:type="spellStart"/>
      <w:r w:rsidR="008D67F3" w:rsidRPr="00092596">
        <w:rPr>
          <w:rFonts w:ascii="Arial" w:hAnsi="Arial" w:cs="Arial"/>
          <w:sz w:val="22"/>
          <w:szCs w:val="22"/>
        </w:rPr>
        <w:t>gia’</w:t>
      </w:r>
      <w:proofErr w:type="spellEnd"/>
      <w:r w:rsidR="008D67F3" w:rsidRPr="00092596">
        <w:rPr>
          <w:rFonts w:ascii="Arial" w:hAnsi="Arial" w:cs="Arial"/>
          <w:sz w:val="22"/>
          <w:szCs w:val="22"/>
        </w:rPr>
        <w:t xml:space="preserve"> previsto nel Piano Industriale sopra citato</w:t>
      </w:r>
      <w:r w:rsidRPr="00092596">
        <w:rPr>
          <w:rFonts w:ascii="Arial" w:hAnsi="Arial" w:cs="Arial"/>
          <w:sz w:val="22"/>
          <w:szCs w:val="22"/>
        </w:rPr>
        <w:t xml:space="preserve">, aumentando il numero di mezzi in </w:t>
      </w:r>
      <w:r w:rsidR="004174D8" w:rsidRPr="00092596">
        <w:rPr>
          <w:rFonts w:ascii="Arial" w:hAnsi="Arial" w:cs="Arial"/>
          <w:sz w:val="22"/>
          <w:szCs w:val="22"/>
        </w:rPr>
        <w:t>determinate giornate e orari</w:t>
      </w:r>
      <w:r w:rsidRPr="00092596">
        <w:rPr>
          <w:rFonts w:ascii="Arial" w:hAnsi="Arial" w:cs="Arial"/>
          <w:sz w:val="22"/>
          <w:szCs w:val="22"/>
        </w:rPr>
        <w:t>;</w:t>
      </w:r>
    </w:p>
    <w:p w:rsidR="000A1450" w:rsidRDefault="000A1450" w:rsidP="000A1450">
      <w:pPr>
        <w:jc w:val="both"/>
        <w:rPr>
          <w:rFonts w:ascii="Arial" w:hAnsi="Arial" w:cs="Arial"/>
          <w:sz w:val="20"/>
          <w:szCs w:val="20"/>
        </w:rPr>
      </w:pPr>
    </w:p>
    <w:p w:rsidR="000A1450" w:rsidRPr="00092596" w:rsidRDefault="000A1450" w:rsidP="000A1450">
      <w:pPr>
        <w:jc w:val="both"/>
        <w:rPr>
          <w:rFonts w:ascii="Arial" w:hAnsi="Arial" w:cs="Arial"/>
          <w:sz w:val="22"/>
          <w:szCs w:val="22"/>
        </w:rPr>
      </w:pPr>
      <w:r>
        <w:rPr>
          <w:rFonts w:ascii="Arial" w:hAnsi="Arial" w:cs="Arial"/>
          <w:b/>
          <w:bCs/>
          <w:sz w:val="20"/>
          <w:szCs w:val="20"/>
        </w:rPr>
        <w:t>VISTA</w:t>
      </w:r>
      <w:r w:rsidRPr="00A96FCA">
        <w:rPr>
          <w:rFonts w:ascii="Arial" w:hAnsi="Arial" w:cs="Arial"/>
          <w:b/>
          <w:bCs/>
          <w:sz w:val="20"/>
          <w:szCs w:val="20"/>
        </w:rPr>
        <w:t xml:space="preserve"> </w:t>
      </w:r>
      <w:r w:rsidRPr="00092596">
        <w:rPr>
          <w:rFonts w:ascii="Arial" w:hAnsi="Arial" w:cs="Arial"/>
          <w:sz w:val="22"/>
          <w:szCs w:val="22"/>
        </w:rPr>
        <w:t xml:space="preserve">l’offerta presentata da ASTER per l’estensione del servizio navetta </w:t>
      </w:r>
      <w:r w:rsidR="004B61F6">
        <w:rPr>
          <w:rFonts w:ascii="Arial" w:hAnsi="Arial" w:cs="Arial"/>
          <w:sz w:val="22"/>
          <w:szCs w:val="22"/>
        </w:rPr>
        <w:t xml:space="preserve">riportante le date e gli orari di estensione del servizio e </w:t>
      </w:r>
      <w:r w:rsidRPr="00092596">
        <w:rPr>
          <w:rFonts w:ascii="Arial" w:hAnsi="Arial" w:cs="Arial"/>
          <w:sz w:val="22"/>
          <w:szCs w:val="22"/>
        </w:rPr>
        <w:t xml:space="preserve">quantificata </w:t>
      </w:r>
      <w:r w:rsidRPr="00C56145">
        <w:rPr>
          <w:rFonts w:ascii="Arial" w:hAnsi="Arial" w:cs="Arial"/>
          <w:sz w:val="22"/>
          <w:szCs w:val="22"/>
        </w:rPr>
        <w:t>in € 5.000,00 Iva compresa;</w:t>
      </w:r>
    </w:p>
    <w:p w:rsidR="000A1450" w:rsidRPr="00092596" w:rsidRDefault="000A1450" w:rsidP="000A1450">
      <w:pPr>
        <w:rPr>
          <w:rFonts w:ascii="Arial" w:hAnsi="Arial" w:cs="Arial"/>
          <w:sz w:val="22"/>
          <w:szCs w:val="22"/>
        </w:rPr>
      </w:pPr>
    </w:p>
    <w:p w:rsidR="000A1450" w:rsidRPr="00092596" w:rsidRDefault="000A1450" w:rsidP="000A1450">
      <w:pPr>
        <w:jc w:val="both"/>
        <w:rPr>
          <w:rFonts w:ascii="Arial" w:hAnsi="Arial" w:cs="Arial"/>
          <w:sz w:val="22"/>
          <w:szCs w:val="22"/>
        </w:rPr>
      </w:pPr>
      <w:r>
        <w:rPr>
          <w:rFonts w:ascii="Arial" w:hAnsi="Arial" w:cs="Arial"/>
          <w:b/>
          <w:bCs/>
          <w:sz w:val="20"/>
          <w:szCs w:val="20"/>
        </w:rPr>
        <w:t>RITENUTO</w:t>
      </w:r>
      <w:r w:rsidRPr="00A96FCA">
        <w:rPr>
          <w:rFonts w:ascii="Arial" w:hAnsi="Arial" w:cs="Arial"/>
          <w:bCs/>
          <w:sz w:val="20"/>
          <w:szCs w:val="20"/>
        </w:rPr>
        <w:t xml:space="preserve"> </w:t>
      </w:r>
      <w:r w:rsidRPr="00092596">
        <w:rPr>
          <w:rFonts w:ascii="Arial" w:hAnsi="Arial" w:cs="Arial"/>
          <w:sz w:val="22"/>
          <w:szCs w:val="22"/>
        </w:rPr>
        <w:t xml:space="preserve">quindi di affidare ad ASTER </w:t>
      </w:r>
      <w:r w:rsidR="004B61F6">
        <w:rPr>
          <w:rFonts w:ascii="Arial" w:hAnsi="Arial" w:cs="Arial"/>
          <w:sz w:val="22"/>
          <w:szCs w:val="22"/>
        </w:rPr>
        <w:t>il</w:t>
      </w:r>
      <w:r w:rsidRPr="00092596">
        <w:rPr>
          <w:rFonts w:ascii="Arial" w:hAnsi="Arial" w:cs="Arial"/>
          <w:sz w:val="22"/>
          <w:szCs w:val="22"/>
        </w:rPr>
        <w:t xml:space="preserve"> servizio navetta</w:t>
      </w:r>
      <w:r w:rsidR="004B61F6">
        <w:rPr>
          <w:rFonts w:ascii="Arial" w:hAnsi="Arial" w:cs="Arial"/>
          <w:sz w:val="22"/>
          <w:szCs w:val="22"/>
        </w:rPr>
        <w:t xml:space="preserve"> sopra citato</w:t>
      </w:r>
      <w:r w:rsidRPr="00092596">
        <w:rPr>
          <w:rFonts w:ascii="Arial" w:hAnsi="Arial" w:cs="Arial"/>
          <w:sz w:val="22"/>
          <w:szCs w:val="22"/>
        </w:rPr>
        <w:t>;</w:t>
      </w:r>
    </w:p>
    <w:p w:rsidR="000A1450" w:rsidRPr="00092596" w:rsidRDefault="000A1450" w:rsidP="000A1450">
      <w:pPr>
        <w:jc w:val="both"/>
        <w:rPr>
          <w:rFonts w:ascii="Arial" w:hAnsi="Arial" w:cs="Arial"/>
          <w:sz w:val="22"/>
          <w:szCs w:val="22"/>
        </w:rPr>
      </w:pPr>
    </w:p>
    <w:p w:rsidR="00092596" w:rsidRPr="00AD1FE9" w:rsidRDefault="00092596" w:rsidP="00092596">
      <w:pPr>
        <w:autoSpaceDE w:val="0"/>
        <w:spacing w:line="240" w:lineRule="atLeast"/>
        <w:jc w:val="both"/>
        <w:rPr>
          <w:rFonts w:ascii="Arial" w:hAnsi="Arial" w:cs="Arial"/>
          <w:sz w:val="22"/>
          <w:szCs w:val="22"/>
        </w:rPr>
      </w:pPr>
      <w:r w:rsidRPr="00AD1FE9">
        <w:rPr>
          <w:rFonts w:ascii="Arial" w:hAnsi="Arial" w:cs="Arial"/>
          <w:b/>
          <w:bCs/>
          <w:sz w:val="22"/>
          <w:szCs w:val="22"/>
        </w:rPr>
        <w:t xml:space="preserve">ACQUISITO, </w:t>
      </w:r>
      <w:r w:rsidRPr="00AD1FE9">
        <w:rPr>
          <w:rFonts w:ascii="Arial" w:hAnsi="Arial" w:cs="Arial"/>
          <w:sz w:val="22"/>
          <w:szCs w:val="22"/>
        </w:rPr>
        <w:t xml:space="preserve">ai sensi della legge 13 agosto 2010, n. 136 e successive modifiche, presso l’Autorità di Vigilanza sui Contratti Pubblici, il Codice Smart </w:t>
      </w:r>
      <w:r w:rsidRPr="00AD1FE9">
        <w:rPr>
          <w:rFonts w:ascii="Arial" w:hAnsi="Arial" w:cs="Arial"/>
          <w:b/>
          <w:sz w:val="22"/>
          <w:szCs w:val="22"/>
        </w:rPr>
        <w:t xml:space="preserve">CIG </w:t>
      </w:r>
      <w:r w:rsidR="00C56145" w:rsidRPr="00C56145">
        <w:rPr>
          <w:rFonts w:ascii="Arial" w:hAnsi="Arial" w:cs="Arial"/>
          <w:b/>
          <w:bCs/>
          <w:sz w:val="22"/>
          <w:szCs w:val="22"/>
        </w:rPr>
        <w:t>ZA62649D8A</w:t>
      </w:r>
    </w:p>
    <w:p w:rsidR="000A1450" w:rsidRPr="00A96FCA" w:rsidRDefault="000A1450" w:rsidP="000A1450">
      <w:pPr>
        <w:tabs>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sz w:val="20"/>
          <w:szCs w:val="20"/>
        </w:rPr>
      </w:pPr>
    </w:p>
    <w:p w:rsidR="000A1450" w:rsidRPr="00092596" w:rsidRDefault="000A1450" w:rsidP="000A1450">
      <w:pPr>
        <w:pStyle w:val="Testonormale"/>
        <w:tabs>
          <w:tab w:val="left" w:pos="1526"/>
        </w:tabs>
        <w:jc w:val="both"/>
        <w:rPr>
          <w:rFonts w:ascii="Arial" w:hAnsi="Arial" w:cs="Arial"/>
          <w:sz w:val="22"/>
          <w:szCs w:val="22"/>
        </w:rPr>
      </w:pPr>
      <w:r>
        <w:rPr>
          <w:rFonts w:ascii="Arial" w:hAnsi="Arial" w:cs="Arial"/>
          <w:b/>
        </w:rPr>
        <w:t>CONSIDERATO</w:t>
      </w:r>
      <w:r w:rsidRPr="00A96FCA">
        <w:rPr>
          <w:rFonts w:ascii="Arial" w:hAnsi="Arial" w:cs="Arial"/>
          <w:b/>
        </w:rPr>
        <w:t xml:space="preserve"> </w:t>
      </w:r>
      <w:r w:rsidRPr="00092596">
        <w:rPr>
          <w:rFonts w:ascii="Arial" w:hAnsi="Arial" w:cs="Arial"/>
          <w:sz w:val="22"/>
          <w:szCs w:val="22"/>
        </w:rPr>
        <w:t xml:space="preserve">che il nuovo principio della Competenza finanziaria potenziata prevede che l’imputazione della spesa avvenga nell’esercizio finanziario in cui la singola obbligazione passiva risulta esigibile, si dichiara, sotto la propria responsabilità valutabile ad ogni fine di legge, che la prestazione è effettuata nel 2017 e si </w:t>
      </w:r>
      <w:proofErr w:type="spellStart"/>
      <w:r w:rsidRPr="00092596">
        <w:rPr>
          <w:rFonts w:ascii="Arial" w:hAnsi="Arial" w:cs="Arial"/>
          <w:sz w:val="22"/>
          <w:szCs w:val="22"/>
        </w:rPr>
        <w:t>conclude</w:t>
      </w:r>
      <w:proofErr w:type="spellEnd"/>
      <w:r w:rsidRPr="00092596">
        <w:rPr>
          <w:rFonts w:ascii="Arial" w:hAnsi="Arial" w:cs="Arial"/>
          <w:sz w:val="22"/>
          <w:szCs w:val="22"/>
        </w:rPr>
        <w:t xml:space="preserve"> entro il 31.12.201</w:t>
      </w:r>
      <w:r w:rsidR="004174D8" w:rsidRPr="00092596">
        <w:rPr>
          <w:rFonts w:ascii="Arial" w:hAnsi="Arial" w:cs="Arial"/>
          <w:sz w:val="22"/>
          <w:szCs w:val="22"/>
        </w:rPr>
        <w:t>8</w:t>
      </w:r>
      <w:r w:rsidRPr="00092596">
        <w:rPr>
          <w:rFonts w:ascii="Arial" w:hAnsi="Arial" w:cs="Arial"/>
          <w:sz w:val="22"/>
          <w:szCs w:val="22"/>
        </w:rPr>
        <w:t>;</w:t>
      </w:r>
    </w:p>
    <w:p w:rsidR="000A1450" w:rsidRDefault="000A1450" w:rsidP="000A1450">
      <w:pPr>
        <w:pStyle w:val="Testonormale"/>
        <w:tabs>
          <w:tab w:val="left" w:pos="1526"/>
        </w:tabs>
        <w:jc w:val="both"/>
        <w:rPr>
          <w:rFonts w:ascii="Arial" w:hAnsi="Arial" w:cs="Arial"/>
        </w:rPr>
      </w:pPr>
    </w:p>
    <w:p w:rsidR="000A1450" w:rsidRPr="00092596" w:rsidRDefault="000A1450" w:rsidP="000A1450">
      <w:pPr>
        <w:jc w:val="both"/>
        <w:rPr>
          <w:rFonts w:ascii="Arial" w:hAnsi="Arial" w:cs="Arial"/>
          <w:sz w:val="22"/>
          <w:szCs w:val="22"/>
        </w:rPr>
      </w:pPr>
    </w:p>
    <w:p w:rsidR="000A1450" w:rsidRPr="00092596" w:rsidRDefault="000A1450" w:rsidP="000A1450">
      <w:pPr>
        <w:pStyle w:val="Corpotesto"/>
        <w:spacing w:after="0" w:line="240" w:lineRule="atLeast"/>
        <w:jc w:val="both"/>
        <w:rPr>
          <w:rFonts w:ascii="Arial" w:hAnsi="Arial" w:cs="Arial"/>
          <w:sz w:val="22"/>
          <w:szCs w:val="22"/>
        </w:rPr>
      </w:pPr>
      <w:r w:rsidRPr="00092596">
        <w:rPr>
          <w:rFonts w:ascii="Arial" w:hAnsi="Arial" w:cs="Arial"/>
          <w:b/>
          <w:sz w:val="22"/>
          <w:szCs w:val="22"/>
        </w:rPr>
        <w:t>VISTI</w:t>
      </w:r>
      <w:r w:rsidRPr="00092596">
        <w:rPr>
          <w:rFonts w:ascii="Arial" w:hAnsi="Arial" w:cs="Arial"/>
          <w:sz w:val="22"/>
          <w:szCs w:val="22"/>
        </w:rPr>
        <w:t xml:space="preserve"> il </w:t>
      </w:r>
      <w:proofErr w:type="spellStart"/>
      <w:r w:rsidRPr="00092596">
        <w:rPr>
          <w:rFonts w:ascii="Arial" w:hAnsi="Arial" w:cs="Arial"/>
          <w:sz w:val="22"/>
          <w:szCs w:val="22"/>
        </w:rPr>
        <w:t>D.Leg.vo</w:t>
      </w:r>
      <w:proofErr w:type="spellEnd"/>
      <w:r w:rsidRPr="00092596">
        <w:rPr>
          <w:rFonts w:ascii="Arial" w:hAnsi="Arial" w:cs="Arial"/>
          <w:sz w:val="22"/>
          <w:szCs w:val="22"/>
        </w:rPr>
        <w:t xml:space="preserve"> N. 267/2000 e legislazione complementare, lo Statuto del Comune e il Regolamento di Contabilità;</w:t>
      </w:r>
    </w:p>
    <w:p w:rsidR="000A1450" w:rsidRPr="00092596" w:rsidRDefault="000A1450" w:rsidP="000A1450">
      <w:pPr>
        <w:jc w:val="both"/>
        <w:rPr>
          <w:rFonts w:ascii="Arial" w:hAnsi="Arial" w:cs="Arial"/>
          <w:sz w:val="22"/>
          <w:szCs w:val="22"/>
        </w:rPr>
      </w:pPr>
    </w:p>
    <w:p w:rsidR="000A1450" w:rsidRPr="00A96FCA" w:rsidRDefault="000A1450" w:rsidP="000A1450">
      <w:pPr>
        <w:jc w:val="both"/>
        <w:rPr>
          <w:rFonts w:ascii="Arial" w:hAnsi="Arial" w:cs="Arial"/>
          <w:b/>
          <w:bCs/>
          <w:sz w:val="20"/>
          <w:szCs w:val="20"/>
        </w:rPr>
      </w:pPr>
    </w:p>
    <w:p w:rsidR="000A1450" w:rsidRPr="00092596" w:rsidRDefault="000A1450" w:rsidP="000A1450">
      <w:pPr>
        <w:jc w:val="center"/>
        <w:rPr>
          <w:rFonts w:ascii="Arial" w:hAnsi="Arial" w:cs="Arial"/>
          <w:b/>
          <w:sz w:val="22"/>
          <w:szCs w:val="22"/>
        </w:rPr>
      </w:pPr>
      <w:r w:rsidRPr="00092596">
        <w:rPr>
          <w:rFonts w:ascii="Arial" w:hAnsi="Arial" w:cs="Arial"/>
          <w:b/>
          <w:sz w:val="22"/>
          <w:szCs w:val="22"/>
        </w:rPr>
        <w:t>DETERMINA</w:t>
      </w:r>
    </w:p>
    <w:p w:rsidR="000A1450" w:rsidRDefault="000A1450" w:rsidP="000A1450">
      <w:pPr>
        <w:jc w:val="center"/>
        <w:rPr>
          <w:rFonts w:ascii="Arial" w:hAnsi="Arial" w:cs="Arial"/>
          <w:b/>
          <w:sz w:val="20"/>
          <w:szCs w:val="20"/>
        </w:rPr>
      </w:pPr>
    </w:p>
    <w:p w:rsidR="000A1450" w:rsidRDefault="000A1450" w:rsidP="000A1450">
      <w:pPr>
        <w:jc w:val="both"/>
        <w:rPr>
          <w:rFonts w:ascii="Arial" w:hAnsi="Arial" w:cs="Arial"/>
          <w:sz w:val="22"/>
          <w:szCs w:val="22"/>
        </w:rPr>
      </w:pPr>
      <w:r w:rsidRPr="00092596">
        <w:rPr>
          <w:rFonts w:ascii="Arial" w:hAnsi="Arial" w:cs="Arial"/>
          <w:b/>
          <w:sz w:val="22"/>
          <w:szCs w:val="22"/>
        </w:rPr>
        <w:t>IMPEGNARE</w:t>
      </w:r>
      <w:r w:rsidRPr="00092596">
        <w:rPr>
          <w:rFonts w:ascii="Arial" w:hAnsi="Arial" w:cs="Arial"/>
          <w:sz w:val="22"/>
          <w:szCs w:val="22"/>
        </w:rPr>
        <w:t xml:space="preserve">, per le motivazioni indicate in premessa, la spesa complessiva </w:t>
      </w:r>
      <w:r w:rsidRPr="00C56145">
        <w:rPr>
          <w:rFonts w:ascii="Arial" w:hAnsi="Arial" w:cs="Arial"/>
          <w:sz w:val="22"/>
          <w:szCs w:val="22"/>
        </w:rPr>
        <w:t xml:space="preserve">di € 5.000,00 Iva 22% compresa (€ 4.098,36 netto IVA) sul capitolo PEG </w:t>
      </w:r>
      <w:r w:rsidR="00C56145" w:rsidRPr="00C56145">
        <w:rPr>
          <w:rFonts w:ascii="Arial" w:hAnsi="Arial" w:cs="Arial"/>
          <w:sz w:val="22"/>
          <w:szCs w:val="22"/>
        </w:rPr>
        <w:t>103141</w:t>
      </w:r>
      <w:r w:rsidRPr="00C56145">
        <w:rPr>
          <w:rFonts w:ascii="Arial" w:hAnsi="Arial" w:cs="Arial"/>
          <w:sz w:val="22"/>
          <w:szCs w:val="22"/>
        </w:rPr>
        <w:t xml:space="preserve">, art. </w:t>
      </w:r>
      <w:r w:rsidR="00C56145" w:rsidRPr="00C56145">
        <w:rPr>
          <w:rFonts w:ascii="Arial" w:hAnsi="Arial" w:cs="Arial"/>
          <w:sz w:val="22"/>
          <w:szCs w:val="22"/>
        </w:rPr>
        <w:t>01</w:t>
      </w:r>
      <w:r w:rsidRPr="00C56145">
        <w:rPr>
          <w:rFonts w:ascii="Arial" w:hAnsi="Arial" w:cs="Arial"/>
          <w:sz w:val="22"/>
          <w:szCs w:val="22"/>
        </w:rPr>
        <w:t>, CDR e CDG P0</w:t>
      </w:r>
      <w:r w:rsidR="00C56145" w:rsidRPr="00C56145">
        <w:rPr>
          <w:rFonts w:ascii="Arial" w:hAnsi="Arial" w:cs="Arial"/>
          <w:sz w:val="22"/>
          <w:szCs w:val="22"/>
        </w:rPr>
        <w:t>56</w:t>
      </w:r>
      <w:r w:rsidRPr="00C56145">
        <w:rPr>
          <w:rFonts w:ascii="Arial" w:hAnsi="Arial" w:cs="Arial"/>
          <w:sz w:val="22"/>
          <w:szCs w:val="22"/>
        </w:rPr>
        <w:t xml:space="preserve">, Conto finanziario </w:t>
      </w:r>
      <w:r w:rsidR="00C56145" w:rsidRPr="00C56145">
        <w:rPr>
          <w:rFonts w:ascii="Arial" w:hAnsi="Arial" w:cs="Arial"/>
          <w:sz w:val="22"/>
          <w:szCs w:val="22"/>
        </w:rPr>
        <w:t>U.</w:t>
      </w:r>
      <w:r w:rsidRPr="00C56145">
        <w:rPr>
          <w:rFonts w:ascii="Arial" w:hAnsi="Arial" w:cs="Arial"/>
          <w:sz w:val="22"/>
          <w:szCs w:val="22"/>
        </w:rPr>
        <w:t>1.03.02.02.999, Bilancio 201</w:t>
      </w:r>
      <w:r w:rsidR="004174D8" w:rsidRPr="00C56145">
        <w:rPr>
          <w:rFonts w:ascii="Arial" w:hAnsi="Arial" w:cs="Arial"/>
          <w:sz w:val="22"/>
          <w:szCs w:val="22"/>
        </w:rPr>
        <w:t>8</w:t>
      </w:r>
      <w:r w:rsidRPr="00C56145">
        <w:rPr>
          <w:rFonts w:ascii="Arial" w:hAnsi="Arial" w:cs="Arial"/>
          <w:sz w:val="22"/>
          <w:szCs w:val="22"/>
        </w:rPr>
        <w:t xml:space="preserve"> a favore </w:t>
      </w:r>
      <w:r w:rsidR="0066527F">
        <w:rPr>
          <w:rFonts w:ascii="Arial" w:hAnsi="Arial" w:cs="Arial"/>
          <w:sz w:val="22"/>
          <w:szCs w:val="22"/>
        </w:rPr>
        <w:t xml:space="preserve">di </w:t>
      </w:r>
      <w:bookmarkStart w:id="0" w:name="_GoBack"/>
      <w:bookmarkEnd w:id="0"/>
      <w:r w:rsidR="004B61F6" w:rsidRPr="004B61F6">
        <w:rPr>
          <w:rFonts w:ascii="Arial" w:hAnsi="Arial" w:cs="Arial"/>
          <w:sz w:val="22"/>
          <w:szCs w:val="22"/>
        </w:rPr>
        <w:t xml:space="preserve">Aster s.r.l., Agenzia Servizi al Territorio, Società in House del Comune di Mantova, con sede a Mantova in Via </w:t>
      </w:r>
      <w:proofErr w:type="spellStart"/>
      <w:r w:rsidR="004B61F6" w:rsidRPr="004B61F6">
        <w:rPr>
          <w:rFonts w:ascii="Arial" w:hAnsi="Arial" w:cs="Arial"/>
          <w:sz w:val="22"/>
          <w:szCs w:val="22"/>
        </w:rPr>
        <w:t>Nagy</w:t>
      </w:r>
      <w:proofErr w:type="spellEnd"/>
      <w:r w:rsidR="004B61F6" w:rsidRPr="004B61F6">
        <w:rPr>
          <w:rFonts w:ascii="Arial" w:hAnsi="Arial" w:cs="Arial"/>
          <w:sz w:val="22"/>
          <w:szCs w:val="22"/>
        </w:rPr>
        <w:t xml:space="preserve"> 2/4/6, C.F. e P.IVA 02071790204</w:t>
      </w:r>
      <w:r w:rsidR="004B61F6">
        <w:rPr>
          <w:rFonts w:ascii="Arial" w:hAnsi="Arial" w:cs="Arial"/>
          <w:sz w:val="22"/>
          <w:szCs w:val="22"/>
        </w:rPr>
        <w:t>;</w:t>
      </w:r>
    </w:p>
    <w:p w:rsidR="004B61F6" w:rsidRPr="004B61F6" w:rsidRDefault="004B61F6" w:rsidP="000A1450">
      <w:pPr>
        <w:jc w:val="both"/>
        <w:rPr>
          <w:rFonts w:ascii="Arial" w:hAnsi="Arial" w:cs="Arial"/>
          <w:sz w:val="22"/>
          <w:szCs w:val="22"/>
        </w:rPr>
      </w:pPr>
    </w:p>
    <w:p w:rsidR="000A1450" w:rsidRPr="00092596" w:rsidRDefault="000A1450" w:rsidP="000A1450">
      <w:pPr>
        <w:jc w:val="both"/>
        <w:rPr>
          <w:rFonts w:ascii="Arial" w:hAnsi="Arial" w:cs="Arial"/>
          <w:b/>
          <w:bCs/>
          <w:sz w:val="22"/>
          <w:szCs w:val="22"/>
        </w:rPr>
      </w:pPr>
      <w:r w:rsidRPr="00092596">
        <w:rPr>
          <w:rFonts w:ascii="Arial" w:hAnsi="Arial" w:cs="Arial"/>
          <w:b/>
          <w:sz w:val="22"/>
          <w:szCs w:val="22"/>
        </w:rPr>
        <w:t>TRASMETTERE</w:t>
      </w:r>
      <w:r w:rsidRPr="00092596">
        <w:rPr>
          <w:rFonts w:ascii="Arial" w:hAnsi="Arial" w:cs="Arial"/>
          <w:b/>
          <w:bCs/>
          <w:sz w:val="22"/>
          <w:szCs w:val="22"/>
        </w:rPr>
        <w:t xml:space="preserve"> </w:t>
      </w:r>
      <w:r w:rsidRPr="00092596">
        <w:rPr>
          <w:rFonts w:ascii="Arial" w:hAnsi="Arial" w:cs="Arial"/>
          <w:sz w:val="22"/>
          <w:szCs w:val="22"/>
        </w:rPr>
        <w:t>copia del presente atto al responsabile del Servizio Finanziario per i conseguenti adempimenti.</w:t>
      </w:r>
    </w:p>
    <w:p w:rsidR="004F2C69" w:rsidRPr="00DA5B8A" w:rsidRDefault="004F2C69">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Il DIRIGENTE</w:t>
      </w:r>
    </w:p>
    <w:p w:rsidR="004F2C69" w:rsidRPr="00DA5B8A" w:rsidRDefault="00F133EA">
      <w:pPr>
        <w:ind w:left="4248" w:firstLine="708"/>
        <w:jc w:val="center"/>
        <w:rPr>
          <w:rFonts w:ascii="Arial" w:hAnsi="Arial" w:cs="Arial"/>
          <w:b/>
          <w:bCs/>
          <w:sz w:val="20"/>
          <w:szCs w:val="20"/>
        </w:rPr>
      </w:pPr>
      <w:r w:rsidRPr="00DA5B8A">
        <w:rPr>
          <w:rFonts w:ascii="Arial" w:hAnsi="Arial" w:cs="Arial"/>
          <w:b/>
          <w:bCs/>
          <w:sz w:val="20"/>
          <w:szCs w:val="20"/>
        </w:rPr>
        <w:t>SPOSITO ANNAMARIA</w:t>
      </w: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(Firmato Digitalmente)</w:t>
      </w:r>
    </w:p>
    <w:p w:rsidR="004F2C69" w:rsidRPr="00DA5B8A" w:rsidRDefault="004F2C69">
      <w:pPr>
        <w:jc w:val="both"/>
        <w:rPr>
          <w:rFonts w:ascii="Arial" w:hAnsi="Arial" w:cs="Arial"/>
          <w:sz w:val="20"/>
          <w:szCs w:val="20"/>
        </w:rPr>
      </w:pPr>
    </w:p>
    <w:sectPr w:rsidR="004F2C69" w:rsidRPr="00DA5B8A">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799" w:rsidRDefault="00306799">
      <w:r>
        <w:separator/>
      </w:r>
    </w:p>
  </w:endnote>
  <w:endnote w:type="continuationSeparator" w:id="0">
    <w:p w:rsidR="00306799" w:rsidRDefault="0030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Rappresentazione del documento conservato elettronicamente secondo la normativa vigente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Firmato digitalmente </w:t>
    </w:r>
    <w:proofErr w:type="gramStart"/>
    <w:r>
      <w:rPr>
        <w:sz w:val="18"/>
        <w:szCs w:val="18"/>
        <w:shd w:val="clear" w:color="auto" w:fill="F3F3F3"/>
      </w:rPr>
      <w:t>da :</w:t>
    </w:r>
    <w:proofErr w:type="gramEnd"/>
    <w:r>
      <w:rPr>
        <w:sz w:val="18"/>
        <w:szCs w:val="18"/>
        <w:shd w:val="clear" w:color="auto" w:fill="F3F3F3"/>
      </w:rPr>
      <w:t xml:space="preserve"> SPOSITO ANNAMARIA                                  (4918765 - </w:t>
    </w:r>
    <w:proofErr w:type="spellStart"/>
    <w:r>
      <w:rPr>
        <w:sz w:val="18"/>
        <w:szCs w:val="18"/>
        <w:shd w:val="clear" w:color="auto" w:fill="F3F3F3"/>
      </w:rPr>
      <w:t>InfoCert</w:t>
    </w:r>
    <w:proofErr w:type="spellEnd"/>
    <w:r>
      <w:rPr>
        <w:sz w:val="18"/>
        <w:szCs w:val="18"/>
        <w:shd w:val="clear" w:color="auto" w:fill="F3F3F3"/>
      </w:rPr>
      <w:t xml:space="preserve"> Firma Qualificata 2                      ).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Data firma: 24/11/2017.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Data Esecutività: 07/12/2017</w:t>
    </w: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pPr>
      <w:pStyle w:val="Pidipagina"/>
      <w:shd w:val="clear" w:color="auto" w:fill="FFFFFF"/>
      <w:ind w:right="360"/>
      <w:jc w:val="right"/>
      <w:rPr>
        <w:rFonts w:ascii="Arial" w:hAnsi="Arial" w:cs="Arial"/>
        <w:sz w:val="20"/>
        <w:szCs w:val="20"/>
      </w:rPr>
    </w:pPr>
    <w:r>
      <w:rPr>
        <w:shd w:val="clear" w:color="auto" w:fill="F3F3F3"/>
      </w:rPr>
      <w:t xml:space="preserve"> </w:t>
    </w:r>
    <w:r>
      <w:rPr>
        <w:rFonts w:ascii="Arial" w:hAnsi="Arial" w:cs="Arial"/>
        <w:sz w:val="20"/>
        <w:szCs w:val="20"/>
        <w:shd w:val="clear" w:color="auto" w:fill="F3F3F3"/>
      </w:rPr>
      <w:t xml:space="preserve">Pagina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PAGE </w:instrText>
    </w:r>
    <w:r>
      <w:rPr>
        <w:rFonts w:ascii="Arial" w:hAnsi="Arial" w:cs="Arial"/>
        <w:sz w:val="20"/>
        <w:szCs w:val="20"/>
        <w:shd w:val="clear" w:color="auto" w:fill="F3F3F3"/>
      </w:rPr>
      <w:fldChar w:fldCharType="separate"/>
    </w:r>
    <w:r w:rsidR="0066527F">
      <w:rPr>
        <w:rFonts w:ascii="Arial" w:hAnsi="Arial" w:cs="Arial"/>
        <w:noProof/>
        <w:sz w:val="20"/>
        <w:szCs w:val="20"/>
        <w:shd w:val="clear" w:color="auto" w:fill="F3F3F3"/>
      </w:rPr>
      <w:t>2</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di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NUMPAGES </w:instrText>
    </w:r>
    <w:r>
      <w:rPr>
        <w:rFonts w:ascii="Arial" w:hAnsi="Arial" w:cs="Arial"/>
        <w:sz w:val="20"/>
        <w:szCs w:val="20"/>
        <w:shd w:val="clear" w:color="auto" w:fill="F3F3F3"/>
      </w:rPr>
      <w:fldChar w:fldCharType="separate"/>
    </w:r>
    <w:r w:rsidR="0066527F">
      <w:rPr>
        <w:rFonts w:ascii="Arial" w:hAnsi="Arial" w:cs="Arial"/>
        <w:noProof/>
        <w:sz w:val="20"/>
        <w:szCs w:val="20"/>
        <w:shd w:val="clear" w:color="auto" w:fill="F3F3F3"/>
      </w:rPr>
      <w:t>2</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799" w:rsidRDefault="00306799">
      <w:r>
        <w:separator/>
      </w:r>
    </w:p>
  </w:footnote>
  <w:footnote w:type="continuationSeparator" w:id="0">
    <w:p w:rsidR="00306799" w:rsidRDefault="00306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F0EF1"/>
    <w:multiLevelType w:val="hybridMultilevel"/>
    <w:tmpl w:val="C20A86F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191022D1"/>
    <w:multiLevelType w:val="hybridMultilevel"/>
    <w:tmpl w:val="022476C2"/>
    <w:lvl w:ilvl="0" w:tplc="BEC8B2FE">
      <w:numFmt w:val="bullet"/>
      <w:lvlText w:val="-"/>
      <w:lvlJc w:val="left"/>
      <w:pPr>
        <w:ind w:left="360" w:hanging="360"/>
      </w:pPr>
      <w:rPr>
        <w:rFonts w:ascii="Arial" w:eastAsia="Times New Roman" w:hAnsi="Arial"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D780078"/>
    <w:multiLevelType w:val="hybridMultilevel"/>
    <w:tmpl w:val="722EC0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09"/>
    <w:rsid w:val="00012EAF"/>
    <w:rsid w:val="00042D8B"/>
    <w:rsid w:val="0006733E"/>
    <w:rsid w:val="00092596"/>
    <w:rsid w:val="000A1450"/>
    <w:rsid w:val="00194BF9"/>
    <w:rsid w:val="00206BE0"/>
    <w:rsid w:val="00261F2D"/>
    <w:rsid w:val="002A19BF"/>
    <w:rsid w:val="002A356E"/>
    <w:rsid w:val="00306799"/>
    <w:rsid w:val="004174D8"/>
    <w:rsid w:val="00461BF6"/>
    <w:rsid w:val="004A53AA"/>
    <w:rsid w:val="004B61F6"/>
    <w:rsid w:val="004F2C69"/>
    <w:rsid w:val="00522E3F"/>
    <w:rsid w:val="005930C4"/>
    <w:rsid w:val="005B6279"/>
    <w:rsid w:val="005D71C3"/>
    <w:rsid w:val="0066527F"/>
    <w:rsid w:val="006D7A71"/>
    <w:rsid w:val="00781ACE"/>
    <w:rsid w:val="00815B05"/>
    <w:rsid w:val="00893172"/>
    <w:rsid w:val="008A306B"/>
    <w:rsid w:val="008D67F3"/>
    <w:rsid w:val="00975FAA"/>
    <w:rsid w:val="009F51E7"/>
    <w:rsid w:val="00A07F09"/>
    <w:rsid w:val="00A233FF"/>
    <w:rsid w:val="00A96FCA"/>
    <w:rsid w:val="00AC7798"/>
    <w:rsid w:val="00B8698C"/>
    <w:rsid w:val="00C457C6"/>
    <w:rsid w:val="00C46321"/>
    <w:rsid w:val="00C56145"/>
    <w:rsid w:val="00D86F46"/>
    <w:rsid w:val="00DA5B8A"/>
    <w:rsid w:val="00DB0D29"/>
    <w:rsid w:val="00DF20F8"/>
    <w:rsid w:val="00EF040A"/>
    <w:rsid w:val="00F133EA"/>
    <w:rsid w:val="00F67CA6"/>
    <w:rsid w:val="00FB09C4"/>
    <w:rsid w:val="00FE213E"/>
    <w:rsid w:val="00FE60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3EF872-9771-4F06-BB5D-3C56D146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ja-JP"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lsdException w:name="caption" w:locked="1" w:uiPriority="0"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lang w:eastAsia="it-IT"/>
    </w:rPr>
  </w:style>
  <w:style w:type="paragraph" w:styleId="Titolo1">
    <w:name w:val="heading 1"/>
    <w:basedOn w:val="Normale"/>
    <w:next w:val="Normale"/>
    <w:link w:val="Titolo1Carattere"/>
    <w:uiPriority w:val="99"/>
    <w:qFormat/>
    <w:pPr>
      <w:keepNext/>
      <w:jc w:val="center"/>
      <w:outlineLvl w:val="0"/>
    </w:pPr>
    <w:rPr>
      <w:b/>
      <w:bCs/>
    </w:rPr>
  </w:style>
  <w:style w:type="paragraph" w:styleId="Titolo2">
    <w:name w:val="heading 2"/>
    <w:basedOn w:val="Normale"/>
    <w:next w:val="Normale"/>
    <w:link w:val="Titolo2Carattere"/>
    <w:uiPriority w:val="99"/>
    <w:qFormat/>
    <w:pPr>
      <w:keepNext/>
      <w:pBdr>
        <w:top w:val="single" w:sz="4" w:space="1" w:color="auto"/>
        <w:left w:val="single" w:sz="4" w:space="31" w:color="auto"/>
        <w:bottom w:val="single" w:sz="4" w:space="1" w:color="auto"/>
        <w:right w:val="single" w:sz="4" w:space="21" w:color="auto"/>
      </w:pBdr>
      <w:tabs>
        <w:tab w:val="num" w:pos="1134"/>
      </w:tabs>
      <w:spacing w:before="120"/>
      <w:ind w:left="709" w:hanging="283"/>
      <w:jc w:val="center"/>
      <w:outlineLvl w:val="1"/>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Didascalia">
    <w:name w:val="caption"/>
    <w:basedOn w:val="Normale"/>
    <w:next w:val="Normale"/>
    <w:uiPriority w:val="99"/>
    <w:qFormat/>
    <w:pPr>
      <w:jc w:val="center"/>
    </w:pPr>
    <w:rPr>
      <w:b/>
      <w:bCs/>
    </w:rPr>
  </w:style>
  <w:style w:type="table" w:styleId="Grigliatabella">
    <w:name w:val="Table Grid"/>
    <w:basedOn w:val="Tabellanormale"/>
    <w:uiPriority w:val="99"/>
    <w:rsid w:val="00C46321"/>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99"/>
    <w:rsid w:val="000A1450"/>
    <w:pPr>
      <w:spacing w:after="120"/>
    </w:pPr>
  </w:style>
  <w:style w:type="character" w:customStyle="1" w:styleId="CorpotestoCarattere">
    <w:name w:val="Corpo testo Carattere"/>
    <w:basedOn w:val="Carpredefinitoparagrafo"/>
    <w:link w:val="Corpotesto"/>
    <w:uiPriority w:val="99"/>
    <w:locked/>
    <w:rsid w:val="000A1450"/>
    <w:rPr>
      <w:rFonts w:cs="Times New Roman"/>
      <w:sz w:val="24"/>
      <w:szCs w:val="24"/>
    </w:rPr>
  </w:style>
  <w:style w:type="paragraph" w:styleId="Testonormale">
    <w:name w:val="Plain Text"/>
    <w:basedOn w:val="Normale"/>
    <w:link w:val="TestonormaleCarattere"/>
    <w:uiPriority w:val="99"/>
    <w:rsid w:val="000A145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sid w:val="000A1450"/>
    <w:rPr>
      <w:rFonts w:ascii="Courier New" w:hAnsi="Courier New" w:cs="Courier New"/>
      <w:sz w:val="20"/>
      <w:szCs w:val="20"/>
    </w:rPr>
  </w:style>
  <w:style w:type="character" w:styleId="Enfasigrassetto">
    <w:name w:val="Strong"/>
    <w:basedOn w:val="Carpredefinitoparagrafo"/>
    <w:uiPriority w:val="22"/>
    <w:qFormat/>
    <w:locked/>
    <w:rsid w:val="00092596"/>
    <w:rPr>
      <w:b/>
      <w:bCs/>
    </w:rPr>
  </w:style>
  <w:style w:type="paragraph" w:customStyle="1" w:styleId="NormaleIntestazione">
    <w:name w:val="NormaleIntestazione"/>
    <w:uiPriority w:val="99"/>
    <w:rsid w:val="004B61F6"/>
    <w:pPr>
      <w:autoSpaceDE w:val="0"/>
      <w:autoSpaceDN w:val="0"/>
      <w:spacing w:after="0" w:line="240" w:lineRule="auto"/>
    </w:pPr>
    <w:rPr>
      <w:rFonts w:ascii="Arial" w:hAnsi="Arial" w:cs="Arial"/>
      <w:noProof/>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87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521</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Diletta Piazza</cp:lastModifiedBy>
  <cp:revision>8</cp:revision>
  <cp:lastPrinted>2006-02-02T15:33:00Z</cp:lastPrinted>
  <dcterms:created xsi:type="dcterms:W3CDTF">2018-12-07T09:36:00Z</dcterms:created>
  <dcterms:modified xsi:type="dcterms:W3CDTF">2018-12-13T10:02:00Z</dcterms:modified>
</cp:coreProperties>
</file>