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86E04" w14:textId="77777777" w:rsidR="00B57CC2" w:rsidRPr="00D026CC" w:rsidRDefault="00B57CC2" w:rsidP="00503AF0">
      <w:pPr>
        <w:jc w:val="center"/>
        <w:rPr>
          <w:rFonts w:eastAsiaTheme="minorHAnsi" w:cstheme="minorBidi"/>
          <w:b/>
          <w:color w:val="auto"/>
          <w:sz w:val="24"/>
          <w:szCs w:val="24"/>
          <w:u w:val="single"/>
          <w:bdr w:val="none" w:sz="0" w:space="0" w:color="auto"/>
          <w:lang w:eastAsia="en-US"/>
        </w:rPr>
      </w:pPr>
    </w:p>
    <w:p w14:paraId="1D1D362B" w14:textId="79902896" w:rsidR="00B57CC2" w:rsidRDefault="00881362" w:rsidP="00503AF0">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eastAsia="Arial Unicode MS" w:cs="Arial Unicode MS"/>
        </w:rPr>
      </w:pPr>
      <w:r w:rsidRPr="00881362">
        <w:rPr>
          <w:rFonts w:eastAsiaTheme="minorHAnsi" w:cstheme="minorBidi"/>
          <w:b/>
          <w:color w:val="auto"/>
          <w:sz w:val="24"/>
          <w:szCs w:val="24"/>
          <w:u w:val="single"/>
          <w:bdr w:val="none" w:sz="0" w:space="0" w:color="auto"/>
          <w:lang w:eastAsia="en-US"/>
        </w:rPr>
        <w:t>INAUGURAZIONE</w:t>
      </w:r>
      <w:r w:rsidR="00DF66D5">
        <w:rPr>
          <w:rFonts w:eastAsiaTheme="minorHAnsi" w:cstheme="minorBidi"/>
          <w:b/>
          <w:color w:val="auto"/>
          <w:sz w:val="24"/>
          <w:szCs w:val="24"/>
          <w:u w:val="single"/>
          <w:bdr w:val="none" w:sz="0" w:space="0" w:color="auto"/>
          <w:lang w:eastAsia="en-US"/>
        </w:rPr>
        <w:t xml:space="preserve"> DI SEGNI 2022</w:t>
      </w:r>
      <w:r w:rsidR="00B57CC2">
        <w:rPr>
          <w:rFonts w:eastAsia="Arial Unicode MS" w:cs="Arial Unicode MS"/>
        </w:rPr>
        <w:t xml:space="preserve">: </w:t>
      </w:r>
    </w:p>
    <w:p w14:paraId="39E5B059" w14:textId="0C2FB41B" w:rsidR="006A227A" w:rsidRPr="00DF66D5" w:rsidRDefault="00B57CC2" w:rsidP="00503AF0">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eastAsia="Arial Unicode MS" w:cs="Arial Unicode MS"/>
          <w:sz w:val="40"/>
          <w:szCs w:val="40"/>
        </w:rPr>
      </w:pPr>
      <w:r w:rsidRPr="00DF66D5">
        <w:rPr>
          <w:rFonts w:eastAsia="Arial Unicode MS" w:cs="Arial Unicode MS"/>
          <w:sz w:val="40"/>
          <w:szCs w:val="40"/>
        </w:rPr>
        <w:t>“</w:t>
      </w:r>
      <w:r w:rsidRPr="00DF66D5">
        <w:rPr>
          <w:rFonts w:eastAsia="Arial Unicode MS" w:cs="Arial Unicode MS"/>
          <w:b/>
          <w:bCs/>
          <w:sz w:val="40"/>
          <w:szCs w:val="40"/>
        </w:rPr>
        <w:t>LA PEDALATA DELLA FORMICA E DEGLI ANIMALI FANTASTICI”</w:t>
      </w:r>
    </w:p>
    <w:p w14:paraId="53F2EA16" w14:textId="290B28F5" w:rsidR="00B57CC2" w:rsidRDefault="00881362" w:rsidP="00503AF0">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eastAsiaTheme="minorHAnsi" w:cstheme="minorBidi"/>
          <w:b/>
          <w:color w:val="auto"/>
          <w:sz w:val="24"/>
          <w:szCs w:val="24"/>
          <w:u w:val="single"/>
          <w:bdr w:val="none" w:sz="0" w:space="0" w:color="auto"/>
          <w:lang w:eastAsia="en-US"/>
        </w:rPr>
      </w:pPr>
      <w:r w:rsidRPr="00881362">
        <w:rPr>
          <w:rFonts w:eastAsiaTheme="minorHAnsi" w:cstheme="minorBidi"/>
          <w:b/>
          <w:color w:val="auto"/>
          <w:sz w:val="24"/>
          <w:szCs w:val="24"/>
          <w:u w:val="single"/>
          <w:bdr w:val="none" w:sz="0" w:space="0" w:color="auto"/>
          <w:lang w:eastAsia="en-US"/>
        </w:rPr>
        <w:t>SABATO 2</w:t>
      </w:r>
      <w:r w:rsidR="00B57CC2">
        <w:rPr>
          <w:rFonts w:eastAsiaTheme="minorHAnsi" w:cstheme="minorBidi"/>
          <w:b/>
          <w:color w:val="auto"/>
          <w:sz w:val="24"/>
          <w:szCs w:val="24"/>
          <w:u w:val="single"/>
          <w:bdr w:val="none" w:sz="0" w:space="0" w:color="auto"/>
          <w:lang w:eastAsia="en-US"/>
        </w:rPr>
        <w:t>9</w:t>
      </w:r>
      <w:r w:rsidRPr="00881362">
        <w:rPr>
          <w:rFonts w:eastAsiaTheme="minorHAnsi" w:cstheme="minorBidi"/>
          <w:b/>
          <w:color w:val="auto"/>
          <w:sz w:val="24"/>
          <w:szCs w:val="24"/>
          <w:u w:val="single"/>
          <w:bdr w:val="none" w:sz="0" w:space="0" w:color="auto"/>
          <w:lang w:eastAsia="en-US"/>
        </w:rPr>
        <w:t xml:space="preserve"> OTTOBRE </w:t>
      </w:r>
    </w:p>
    <w:p w14:paraId="3BAB1E00" w14:textId="4CE3A30C" w:rsidR="00881362" w:rsidRPr="00881362" w:rsidRDefault="00881362" w:rsidP="00503AF0">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eastAsiaTheme="minorHAnsi" w:cstheme="minorBidi"/>
          <w:b/>
          <w:color w:val="auto"/>
          <w:sz w:val="24"/>
          <w:szCs w:val="24"/>
          <w:u w:val="single"/>
          <w:bdr w:val="none" w:sz="0" w:space="0" w:color="auto"/>
          <w:lang w:eastAsia="en-US"/>
        </w:rPr>
      </w:pPr>
      <w:r w:rsidRPr="00881362">
        <w:rPr>
          <w:rFonts w:eastAsiaTheme="minorHAnsi" w:cstheme="minorBidi"/>
          <w:b/>
          <w:color w:val="auto"/>
          <w:sz w:val="24"/>
          <w:szCs w:val="24"/>
          <w:u w:val="single"/>
          <w:bdr w:val="none" w:sz="0" w:space="0" w:color="auto"/>
          <w:lang w:eastAsia="en-US"/>
        </w:rPr>
        <w:t>ore 1</w:t>
      </w:r>
      <w:r w:rsidR="00B57CC2">
        <w:rPr>
          <w:rFonts w:eastAsiaTheme="minorHAnsi" w:cstheme="minorBidi"/>
          <w:b/>
          <w:color w:val="auto"/>
          <w:sz w:val="24"/>
          <w:szCs w:val="24"/>
          <w:u w:val="single"/>
          <w:bdr w:val="none" w:sz="0" w:space="0" w:color="auto"/>
          <w:lang w:eastAsia="en-US"/>
        </w:rPr>
        <w:t>5</w:t>
      </w:r>
      <w:r w:rsidRPr="00881362">
        <w:rPr>
          <w:rFonts w:eastAsiaTheme="minorHAnsi" w:cstheme="minorBidi"/>
          <w:b/>
          <w:color w:val="auto"/>
          <w:sz w:val="24"/>
          <w:szCs w:val="24"/>
          <w:u w:val="single"/>
          <w:bdr w:val="none" w:sz="0" w:space="0" w:color="auto"/>
          <w:lang w:eastAsia="en-US"/>
        </w:rPr>
        <w:t>:</w:t>
      </w:r>
      <w:r w:rsidR="00B57CC2">
        <w:rPr>
          <w:rFonts w:eastAsiaTheme="minorHAnsi" w:cstheme="minorBidi"/>
          <w:b/>
          <w:color w:val="auto"/>
          <w:sz w:val="24"/>
          <w:szCs w:val="24"/>
          <w:u w:val="single"/>
          <w:bdr w:val="none" w:sz="0" w:space="0" w:color="auto"/>
          <w:lang w:eastAsia="en-US"/>
        </w:rPr>
        <w:t xml:space="preserve">00 partenza da Spazio </w:t>
      </w:r>
      <w:proofErr w:type="spellStart"/>
      <w:r w:rsidR="00B57CC2">
        <w:rPr>
          <w:rFonts w:eastAsiaTheme="minorHAnsi" w:cstheme="minorBidi"/>
          <w:b/>
          <w:color w:val="auto"/>
          <w:sz w:val="24"/>
          <w:szCs w:val="24"/>
          <w:u w:val="single"/>
          <w:bdr w:val="none" w:sz="0" w:space="0" w:color="auto"/>
          <w:lang w:eastAsia="en-US"/>
        </w:rPr>
        <w:t>Gradaro</w:t>
      </w:r>
      <w:proofErr w:type="spellEnd"/>
      <w:r w:rsidR="00B57CC2">
        <w:rPr>
          <w:rFonts w:eastAsiaTheme="minorHAnsi" w:cstheme="minorBidi"/>
          <w:b/>
          <w:color w:val="auto"/>
          <w:sz w:val="24"/>
          <w:szCs w:val="24"/>
          <w:u w:val="single"/>
          <w:bdr w:val="none" w:sz="0" w:space="0" w:color="auto"/>
          <w:lang w:eastAsia="en-US"/>
        </w:rPr>
        <w:t xml:space="preserve"> e arrivo in Esedra di Palazzo TE</w:t>
      </w:r>
      <w:r w:rsidRPr="00881362">
        <w:rPr>
          <w:rFonts w:eastAsiaTheme="minorHAnsi" w:cstheme="minorBidi"/>
          <w:b/>
          <w:color w:val="auto"/>
          <w:sz w:val="24"/>
          <w:szCs w:val="24"/>
          <w:u w:val="single"/>
          <w:bdr w:val="none" w:sz="0" w:space="0" w:color="auto"/>
          <w:lang w:eastAsia="en-US"/>
        </w:rPr>
        <w:t xml:space="preserve"> </w:t>
      </w:r>
    </w:p>
    <w:p w14:paraId="2EAAAD68" w14:textId="77777777" w:rsidR="00881362" w:rsidRPr="00881362" w:rsidRDefault="00881362" w:rsidP="00D026CC">
      <w:pPr>
        <w:rPr>
          <w:rFonts w:eastAsiaTheme="minorHAnsi" w:cstheme="minorBidi"/>
          <w:b/>
          <w:color w:val="auto"/>
          <w:sz w:val="24"/>
          <w:szCs w:val="24"/>
          <w:u w:val="single"/>
          <w:bdr w:val="none" w:sz="0" w:space="0" w:color="auto"/>
          <w:lang w:eastAsia="en-US"/>
        </w:rPr>
      </w:pPr>
    </w:p>
    <w:p w14:paraId="64CB4C97" w14:textId="12B7B2AA" w:rsidR="00881362" w:rsidRPr="00881362" w:rsidRDefault="00881362" w:rsidP="00881362">
      <w:pPr>
        <w:rPr>
          <w:rFonts w:eastAsia="Arial Unicode MS" w:cs="Arial Unicode MS"/>
          <w:sz w:val="22"/>
          <w:szCs w:val="22"/>
        </w:rPr>
      </w:pPr>
      <w:r w:rsidRPr="00881362">
        <w:rPr>
          <w:rFonts w:eastAsia="Arial Unicode MS" w:cs="Arial Unicode MS"/>
          <w:sz w:val="22"/>
          <w:szCs w:val="22"/>
        </w:rPr>
        <w:t>La XV</w:t>
      </w:r>
      <w:r w:rsidR="00B57CC2">
        <w:rPr>
          <w:rFonts w:eastAsia="Arial Unicode MS" w:cs="Arial Unicode MS"/>
          <w:sz w:val="22"/>
          <w:szCs w:val="22"/>
        </w:rPr>
        <w:t>II</w:t>
      </w:r>
      <w:r w:rsidRPr="00881362">
        <w:rPr>
          <w:rFonts w:eastAsia="Arial Unicode MS" w:cs="Arial Unicode MS"/>
          <w:sz w:val="22"/>
          <w:szCs w:val="22"/>
        </w:rPr>
        <w:t xml:space="preserve"> edizione di SEGNI New Generations Festival in omaggio </w:t>
      </w:r>
      <w:r w:rsidR="00B86454">
        <w:rPr>
          <w:rFonts w:eastAsia="Arial Unicode MS" w:cs="Arial Unicode MS"/>
          <w:sz w:val="22"/>
          <w:szCs w:val="22"/>
        </w:rPr>
        <w:t>al</w:t>
      </w:r>
      <w:r w:rsidR="00B57CC2">
        <w:rPr>
          <w:rFonts w:eastAsia="Arial Unicode MS" w:cs="Arial Unicode MS"/>
          <w:sz w:val="22"/>
          <w:szCs w:val="22"/>
        </w:rPr>
        <w:t>la Formica</w:t>
      </w:r>
      <w:r w:rsidR="00B86454">
        <w:rPr>
          <w:rFonts w:eastAsia="Arial Unicode MS" w:cs="Arial Unicode MS"/>
          <w:sz w:val="22"/>
          <w:szCs w:val="22"/>
        </w:rPr>
        <w:t>,</w:t>
      </w:r>
      <w:r w:rsidRPr="00881362">
        <w:rPr>
          <w:rFonts w:eastAsia="Arial Unicode MS" w:cs="Arial Unicode MS"/>
          <w:sz w:val="22"/>
          <w:szCs w:val="22"/>
        </w:rPr>
        <w:t xml:space="preserve"> </w:t>
      </w:r>
      <w:r w:rsidR="00B86454">
        <w:rPr>
          <w:rFonts w:eastAsia="Arial Unicode MS" w:cs="Arial Unicode MS"/>
          <w:sz w:val="22"/>
          <w:szCs w:val="22"/>
        </w:rPr>
        <w:t>alla sua capacità di essere simbolo di ecologia e cooperazione oltre che animale totemico del festival</w:t>
      </w:r>
      <w:r w:rsidR="006A227A">
        <w:rPr>
          <w:rFonts w:eastAsia="Arial Unicode MS" w:cs="Arial Unicode MS"/>
          <w:sz w:val="22"/>
          <w:szCs w:val="22"/>
        </w:rPr>
        <w:t>,</w:t>
      </w:r>
      <w:r w:rsidRPr="00881362">
        <w:rPr>
          <w:rFonts w:eastAsia="Arial Unicode MS" w:cs="Arial Unicode MS"/>
          <w:sz w:val="22"/>
          <w:szCs w:val="22"/>
        </w:rPr>
        <w:t xml:space="preserve"> si apre con una </w:t>
      </w:r>
      <w:r w:rsidR="00D918CC">
        <w:rPr>
          <w:rFonts w:eastAsia="Arial Unicode MS" w:cs="Arial Unicode MS"/>
          <w:sz w:val="22"/>
          <w:szCs w:val="22"/>
        </w:rPr>
        <w:t xml:space="preserve">parata </w:t>
      </w:r>
      <w:r>
        <w:rPr>
          <w:rFonts w:eastAsia="Arial Unicode MS" w:cs="Arial Unicode MS"/>
          <w:sz w:val="22"/>
          <w:szCs w:val="22"/>
        </w:rPr>
        <w:t xml:space="preserve">per le vie del centro storico, </w:t>
      </w:r>
      <w:r w:rsidRPr="00881362">
        <w:rPr>
          <w:rFonts w:eastAsia="Arial Unicode MS" w:cs="Arial Unicode MS"/>
          <w:sz w:val="22"/>
          <w:szCs w:val="22"/>
        </w:rPr>
        <w:t xml:space="preserve">su </w:t>
      </w:r>
      <w:r w:rsidR="00B57CC2">
        <w:rPr>
          <w:rFonts w:eastAsia="Arial Unicode MS" w:cs="Arial Unicode MS"/>
          <w:sz w:val="22"/>
          <w:szCs w:val="22"/>
        </w:rPr>
        <w:t>sagome di animali fantastici</w:t>
      </w:r>
      <w:r w:rsidRPr="00881362">
        <w:rPr>
          <w:rFonts w:eastAsia="Arial Unicode MS" w:cs="Arial Unicode MS"/>
          <w:sz w:val="22"/>
          <w:szCs w:val="22"/>
        </w:rPr>
        <w:t xml:space="preserve"> cartone </w:t>
      </w:r>
      <w:r w:rsidRPr="00881362">
        <w:rPr>
          <w:rFonts w:eastAsia="Arial Unicode MS" w:cs="Arial Unicode MS"/>
          <w:iCs/>
          <w:sz w:val="22"/>
          <w:szCs w:val="22"/>
        </w:rPr>
        <w:t xml:space="preserve">realizzati da </w:t>
      </w:r>
      <w:r w:rsidR="00B57CC2">
        <w:rPr>
          <w:rFonts w:eastAsia="Arial Unicode MS" w:cs="Arial Unicode MS"/>
          <w:b/>
          <w:iCs/>
          <w:sz w:val="22"/>
          <w:szCs w:val="22"/>
        </w:rPr>
        <w:t>FORME di CARTA</w:t>
      </w:r>
      <w:r>
        <w:rPr>
          <w:rFonts w:eastAsia="Arial Unicode MS" w:cs="Arial Unicode MS"/>
          <w:b/>
          <w:iCs/>
          <w:sz w:val="22"/>
          <w:szCs w:val="22"/>
        </w:rPr>
        <w:t xml:space="preserve"> </w:t>
      </w:r>
      <w:r w:rsidRPr="00881362">
        <w:rPr>
          <w:rFonts w:eastAsia="Arial Unicode MS" w:cs="Arial Unicode MS"/>
          <w:iCs/>
          <w:sz w:val="22"/>
          <w:szCs w:val="22"/>
        </w:rPr>
        <w:t xml:space="preserve">azienda </w:t>
      </w:r>
      <w:r w:rsidR="00B57CC2">
        <w:rPr>
          <w:rFonts w:eastAsia="Arial Unicode MS" w:cs="Arial Unicode MS"/>
          <w:iCs/>
          <w:sz w:val="22"/>
          <w:szCs w:val="22"/>
        </w:rPr>
        <w:t xml:space="preserve">mantovana </w:t>
      </w:r>
      <w:r w:rsidRPr="00881362">
        <w:rPr>
          <w:rFonts w:eastAsia="Arial Unicode MS" w:cs="Arial Unicode MS"/>
          <w:iCs/>
          <w:sz w:val="22"/>
          <w:szCs w:val="22"/>
        </w:rPr>
        <w:t xml:space="preserve">specializzata </w:t>
      </w:r>
      <w:r w:rsidR="00B57CC2">
        <w:rPr>
          <w:rFonts w:eastAsia="Arial Unicode MS" w:cs="Arial Unicode MS"/>
          <w:iCs/>
          <w:sz w:val="22"/>
          <w:szCs w:val="22"/>
        </w:rPr>
        <w:t>in cartotecnica</w:t>
      </w:r>
      <w:r w:rsidRPr="00881362">
        <w:rPr>
          <w:rFonts w:eastAsia="Arial Unicode MS" w:cs="Arial Unicode MS"/>
          <w:iCs/>
          <w:sz w:val="22"/>
          <w:szCs w:val="22"/>
        </w:rPr>
        <w:t xml:space="preserve"> con una grande attenzione all’ambiente</w:t>
      </w:r>
      <w:r>
        <w:rPr>
          <w:rFonts w:eastAsia="Arial Unicode MS" w:cs="Arial Unicode MS"/>
          <w:iCs/>
          <w:sz w:val="22"/>
          <w:szCs w:val="22"/>
        </w:rPr>
        <w:t xml:space="preserve"> -</w:t>
      </w:r>
      <w:r w:rsidRPr="00881362">
        <w:rPr>
          <w:rFonts w:eastAsia="Arial Unicode MS" w:cs="Arial Unicode MS"/>
          <w:b/>
          <w:iCs/>
          <w:sz w:val="22"/>
          <w:szCs w:val="22"/>
        </w:rPr>
        <w:t xml:space="preserve"> </w:t>
      </w:r>
      <w:r w:rsidRPr="00881362">
        <w:rPr>
          <w:rFonts w:eastAsia="Arial Unicode MS" w:cs="Arial Unicode MS"/>
          <w:iCs/>
          <w:sz w:val="22"/>
          <w:szCs w:val="22"/>
        </w:rPr>
        <w:t>e</w:t>
      </w:r>
      <w:r w:rsidRPr="00881362">
        <w:rPr>
          <w:rFonts w:eastAsia="Arial Unicode MS" w:cs="Arial Unicode MS"/>
          <w:sz w:val="22"/>
          <w:szCs w:val="22"/>
        </w:rPr>
        <w:t xml:space="preserve"> decorat</w:t>
      </w:r>
      <w:r w:rsidR="00B57CC2">
        <w:rPr>
          <w:rFonts w:eastAsia="Arial Unicode MS" w:cs="Arial Unicode MS"/>
          <w:sz w:val="22"/>
          <w:szCs w:val="22"/>
        </w:rPr>
        <w:t>e</w:t>
      </w:r>
      <w:r w:rsidRPr="00881362">
        <w:rPr>
          <w:rFonts w:eastAsia="Arial Unicode MS" w:cs="Arial Unicode MS"/>
          <w:sz w:val="22"/>
          <w:szCs w:val="22"/>
        </w:rPr>
        <w:t xml:space="preserve"> dai bambini</w:t>
      </w:r>
      <w:r w:rsidR="00B57CC2">
        <w:rPr>
          <w:rFonts w:eastAsia="Arial Unicode MS" w:cs="Arial Unicode MS"/>
          <w:sz w:val="22"/>
          <w:szCs w:val="22"/>
        </w:rPr>
        <w:t xml:space="preserve"> e dalle famiglie</w:t>
      </w:r>
      <w:r w:rsidR="00B86454">
        <w:rPr>
          <w:rFonts w:eastAsia="Arial Unicode MS" w:cs="Arial Unicode MS"/>
          <w:iCs/>
          <w:sz w:val="22"/>
          <w:szCs w:val="22"/>
        </w:rPr>
        <w:t>.</w:t>
      </w:r>
      <w:r w:rsidRPr="00881362">
        <w:rPr>
          <w:rFonts w:eastAsia="Arial Unicode MS" w:cs="Arial Unicode MS"/>
          <w:iCs/>
          <w:sz w:val="22"/>
          <w:szCs w:val="22"/>
        </w:rPr>
        <w:t xml:space="preserve"> </w:t>
      </w:r>
      <w:r w:rsidRPr="006A227A">
        <w:rPr>
          <w:rFonts w:eastAsia="Arial Unicode MS" w:cs="Arial Unicode MS"/>
          <w:b/>
          <w:sz w:val="22"/>
          <w:szCs w:val="22"/>
        </w:rPr>
        <w:t xml:space="preserve">Una grande </w:t>
      </w:r>
      <w:r w:rsidR="00B86454">
        <w:rPr>
          <w:rFonts w:eastAsia="Arial Unicode MS" w:cs="Arial Unicode MS"/>
          <w:b/>
          <w:sz w:val="22"/>
          <w:szCs w:val="22"/>
        </w:rPr>
        <w:t>parata</w:t>
      </w:r>
      <w:r w:rsidRPr="006A227A">
        <w:rPr>
          <w:rFonts w:eastAsia="Arial Unicode MS" w:cs="Arial Unicode MS"/>
          <w:b/>
          <w:sz w:val="22"/>
          <w:szCs w:val="22"/>
        </w:rPr>
        <w:t xml:space="preserve"> teatrale</w:t>
      </w:r>
      <w:r w:rsidR="00B86454">
        <w:rPr>
          <w:rFonts w:eastAsia="Arial Unicode MS" w:cs="Arial Unicode MS"/>
          <w:b/>
          <w:sz w:val="22"/>
          <w:szCs w:val="22"/>
        </w:rPr>
        <w:t xml:space="preserve"> trionfale</w:t>
      </w:r>
      <w:r w:rsidRPr="00881362">
        <w:rPr>
          <w:rFonts w:eastAsia="Arial Unicode MS" w:cs="Arial Unicode MS"/>
          <w:sz w:val="22"/>
          <w:szCs w:val="22"/>
        </w:rPr>
        <w:t xml:space="preserve"> che vede bambini e famiglie cavalca</w:t>
      </w:r>
      <w:r>
        <w:rPr>
          <w:rFonts w:eastAsia="Arial Unicode MS" w:cs="Arial Unicode MS"/>
          <w:sz w:val="22"/>
          <w:szCs w:val="22"/>
        </w:rPr>
        <w:t>re</w:t>
      </w:r>
      <w:r w:rsidR="00B86454">
        <w:rPr>
          <w:rFonts w:eastAsia="Arial Unicode MS" w:cs="Arial Unicode MS"/>
          <w:sz w:val="22"/>
          <w:szCs w:val="22"/>
        </w:rPr>
        <w:t xml:space="preserve"> le proprie biciclette trasformate in</w:t>
      </w:r>
      <w:r w:rsidRPr="00881362">
        <w:rPr>
          <w:rFonts w:eastAsia="Arial Unicode MS" w:cs="Arial Unicode MS"/>
          <w:sz w:val="22"/>
          <w:szCs w:val="22"/>
        </w:rPr>
        <w:t xml:space="preserve"> creature fantastiche realizzate con materiali di riciclo.</w:t>
      </w:r>
    </w:p>
    <w:p w14:paraId="66462694" w14:textId="77777777" w:rsidR="00881362" w:rsidRPr="00881362" w:rsidRDefault="00881362" w:rsidP="00881362">
      <w:pPr>
        <w:rPr>
          <w:sz w:val="22"/>
          <w:szCs w:val="22"/>
        </w:rPr>
      </w:pPr>
    </w:p>
    <w:p w14:paraId="1565C62B" w14:textId="257A604A" w:rsidR="00B86454" w:rsidRDefault="00B86454" w:rsidP="0011111D">
      <w:pPr>
        <w:rPr>
          <w:rFonts w:eastAsia="Arial Unicode MS" w:cs="Arial Unicode MS"/>
          <w:sz w:val="22"/>
          <w:szCs w:val="22"/>
        </w:rPr>
      </w:pPr>
      <w:r w:rsidRPr="000D312F">
        <w:rPr>
          <w:rFonts w:eastAsia="Arial Unicode MS" w:cs="Arial Unicode MS"/>
          <w:b/>
          <w:bCs/>
          <w:sz w:val="22"/>
          <w:szCs w:val="22"/>
        </w:rPr>
        <w:t>Il percorso della</w:t>
      </w:r>
      <w:r>
        <w:rPr>
          <w:rFonts w:eastAsia="Arial Unicode MS" w:cs="Arial Unicode MS"/>
          <w:sz w:val="22"/>
          <w:szCs w:val="22"/>
        </w:rPr>
        <w:t xml:space="preserve"> </w:t>
      </w:r>
      <w:r w:rsidRPr="00B43A71">
        <w:rPr>
          <w:rFonts w:eastAsia="Arial Unicode MS" w:cs="Arial Unicode MS"/>
          <w:b/>
          <w:bCs/>
          <w:sz w:val="22"/>
          <w:szCs w:val="22"/>
        </w:rPr>
        <w:t>Pedalata della Formica e degli Animali Fantastici</w:t>
      </w:r>
      <w:r>
        <w:rPr>
          <w:rFonts w:eastAsia="Arial Unicode MS" w:cs="Arial Unicode MS"/>
          <w:sz w:val="22"/>
          <w:szCs w:val="22"/>
        </w:rPr>
        <w:t>.</w:t>
      </w:r>
    </w:p>
    <w:p w14:paraId="6D71DB2F" w14:textId="12FBD2BE" w:rsidR="0055580E" w:rsidRPr="007F2D65" w:rsidRDefault="00B86454" w:rsidP="0011111D">
      <w:pPr>
        <w:rPr>
          <w:rFonts w:eastAsia="Arial Unicode MS" w:cs="Arial Unicode MS"/>
          <w:b/>
          <w:bCs/>
          <w:sz w:val="22"/>
          <w:szCs w:val="22"/>
        </w:rPr>
      </w:pPr>
      <w:r w:rsidRPr="007F2D65">
        <w:rPr>
          <w:rFonts w:eastAsia="Arial Unicode MS" w:cs="Arial Unicode MS"/>
          <w:b/>
          <w:bCs/>
          <w:sz w:val="22"/>
          <w:szCs w:val="22"/>
        </w:rPr>
        <w:t xml:space="preserve">Sabato 29 ottobre alle ore 15:00 partenza da Spazio </w:t>
      </w:r>
      <w:proofErr w:type="spellStart"/>
      <w:r w:rsidRPr="007F2D65">
        <w:rPr>
          <w:rFonts w:eastAsia="Arial Unicode MS" w:cs="Arial Unicode MS"/>
          <w:b/>
          <w:bCs/>
          <w:sz w:val="22"/>
          <w:szCs w:val="22"/>
        </w:rPr>
        <w:t>Gradaro</w:t>
      </w:r>
      <w:proofErr w:type="spellEnd"/>
      <w:r w:rsidRPr="007F2D65">
        <w:rPr>
          <w:rFonts w:eastAsia="Arial Unicode MS" w:cs="Arial Unicode MS"/>
          <w:b/>
          <w:bCs/>
          <w:sz w:val="22"/>
          <w:szCs w:val="22"/>
        </w:rPr>
        <w:t xml:space="preserve">, in via </w:t>
      </w:r>
      <w:proofErr w:type="spellStart"/>
      <w:r w:rsidRPr="007F2D65">
        <w:rPr>
          <w:rFonts w:eastAsia="Arial Unicode MS" w:cs="Arial Unicode MS"/>
          <w:b/>
          <w:bCs/>
          <w:sz w:val="22"/>
          <w:szCs w:val="22"/>
        </w:rPr>
        <w:t>Gradaro</w:t>
      </w:r>
      <w:proofErr w:type="spellEnd"/>
      <w:r w:rsidRPr="007F2D65">
        <w:rPr>
          <w:rFonts w:eastAsia="Arial Unicode MS" w:cs="Arial Unicode MS"/>
          <w:b/>
          <w:bCs/>
          <w:sz w:val="22"/>
          <w:szCs w:val="22"/>
        </w:rPr>
        <w:t xml:space="preserve"> 40, delle biciclette</w:t>
      </w:r>
      <w:r w:rsidR="000D312F" w:rsidRPr="007F2D65">
        <w:rPr>
          <w:rFonts w:eastAsia="Arial Unicode MS" w:cs="Arial Unicode MS"/>
          <w:b/>
          <w:bCs/>
          <w:sz w:val="22"/>
          <w:szCs w:val="22"/>
        </w:rPr>
        <w:t xml:space="preserve"> decorate.</w:t>
      </w:r>
    </w:p>
    <w:p w14:paraId="74BD2A64" w14:textId="4C84AAAD" w:rsidR="0055580E" w:rsidRDefault="0055580E" w:rsidP="0011111D">
      <w:pPr>
        <w:rPr>
          <w:rFonts w:eastAsia="Arial Unicode MS" w:cs="Arial Unicode MS"/>
          <w:sz w:val="22"/>
          <w:szCs w:val="22"/>
        </w:rPr>
      </w:pPr>
      <w:r>
        <w:rPr>
          <w:rFonts w:eastAsia="Arial Unicode MS" w:cs="Arial Unicode MS"/>
          <w:sz w:val="22"/>
          <w:szCs w:val="22"/>
        </w:rPr>
        <w:t xml:space="preserve">La grande Pedalata attraverserà il centro </w:t>
      </w:r>
      <w:r w:rsidR="000D312F">
        <w:rPr>
          <w:rFonts w:eastAsia="Arial Unicode MS" w:cs="Arial Unicode MS"/>
          <w:sz w:val="22"/>
          <w:szCs w:val="22"/>
        </w:rPr>
        <w:t xml:space="preserve">città </w:t>
      </w:r>
      <w:r>
        <w:rPr>
          <w:rFonts w:eastAsia="Arial Unicode MS" w:cs="Arial Unicode MS"/>
          <w:sz w:val="22"/>
          <w:szCs w:val="22"/>
        </w:rPr>
        <w:t xml:space="preserve">toccando </w:t>
      </w:r>
      <w:r w:rsidR="000D312F">
        <w:rPr>
          <w:rFonts w:eastAsia="Arial Unicode MS" w:cs="Arial Unicode MS"/>
          <w:sz w:val="22"/>
          <w:szCs w:val="22"/>
        </w:rPr>
        <w:t>Corso</w:t>
      </w:r>
      <w:r>
        <w:rPr>
          <w:rFonts w:eastAsia="Arial Unicode MS" w:cs="Arial Unicode MS"/>
          <w:sz w:val="22"/>
          <w:szCs w:val="22"/>
        </w:rPr>
        <w:t xml:space="preserve"> Garibaldi, </w:t>
      </w:r>
      <w:r w:rsidR="000D312F">
        <w:rPr>
          <w:rFonts w:eastAsia="Arial Unicode MS" w:cs="Arial Unicode MS"/>
          <w:sz w:val="22"/>
          <w:szCs w:val="22"/>
        </w:rPr>
        <w:t xml:space="preserve">Via Frattini, Via XX Settembre per poi svoltare tutti e tutte in via Roma, Corso Umberto I, Corso della Libertà, fino alla curva trionfale di Piazza Martiri di Belfiore che porterà ad attraversare tutta Via Principe Amedeo, Via Acerbi fino alle gloriose Porte della Aquile dei Giardini di Palazzo Te di Viale Isonzo. Qui il pubblico dell’inaugurazione che verrà a piedi potrà ritrovarsi alle 15:25 per accogliere il corteo agitando in aria la propria sagoma fantastica - come una tifoseria - e accompagnerà il corteo fino all’ingresso dell’Esedra della Villa </w:t>
      </w:r>
      <w:proofErr w:type="spellStart"/>
      <w:r w:rsidR="000D312F">
        <w:rPr>
          <w:rFonts w:eastAsia="Arial Unicode MS" w:cs="Arial Unicode MS"/>
          <w:sz w:val="22"/>
          <w:szCs w:val="22"/>
        </w:rPr>
        <w:t>Giuliesca</w:t>
      </w:r>
      <w:proofErr w:type="spellEnd"/>
      <w:r w:rsidR="000D312F">
        <w:rPr>
          <w:rFonts w:eastAsia="Arial Unicode MS" w:cs="Arial Unicode MS"/>
          <w:sz w:val="22"/>
          <w:szCs w:val="22"/>
        </w:rPr>
        <w:t xml:space="preserve"> dove tutti insieme faremo il conto alla rovescia per l’inizio di SEGNI Festival, con la merenda offerta da </w:t>
      </w:r>
      <w:r w:rsidR="000D312F" w:rsidRPr="000D312F">
        <w:rPr>
          <w:rFonts w:eastAsia="Arial Unicode MS" w:cs="Arial Unicode MS"/>
          <w:b/>
          <w:bCs/>
          <w:sz w:val="22"/>
          <w:szCs w:val="22"/>
        </w:rPr>
        <w:t>Antoniazzi</w:t>
      </w:r>
      <w:r w:rsidR="000D312F">
        <w:rPr>
          <w:rFonts w:eastAsia="Arial Unicode MS" w:cs="Arial Unicode MS"/>
          <w:sz w:val="22"/>
          <w:szCs w:val="22"/>
        </w:rPr>
        <w:t>.</w:t>
      </w:r>
      <w:r w:rsidR="00DF66D5">
        <w:rPr>
          <w:rFonts w:eastAsia="Arial Unicode MS" w:cs="Arial Unicode MS"/>
          <w:sz w:val="22"/>
          <w:szCs w:val="22"/>
        </w:rPr>
        <w:t xml:space="preserve"> Anche coloro che non hanno la bicicletta sono i benvenuti a partecipare alla grande giornata di festeggiamento che – grazie al sostegno di </w:t>
      </w:r>
      <w:r w:rsidR="00DF66D5" w:rsidRPr="00DF66D5">
        <w:rPr>
          <w:rFonts w:eastAsia="Arial Unicode MS" w:cs="Arial Unicode MS"/>
          <w:b/>
          <w:bCs/>
          <w:sz w:val="22"/>
          <w:szCs w:val="22"/>
        </w:rPr>
        <w:t>Gruppo TEA</w:t>
      </w:r>
      <w:r w:rsidR="00DF66D5">
        <w:rPr>
          <w:rFonts w:eastAsia="Arial Unicode MS" w:cs="Arial Unicode MS"/>
          <w:sz w:val="22"/>
          <w:szCs w:val="22"/>
        </w:rPr>
        <w:t xml:space="preserve"> – è totalmente gratuita.</w:t>
      </w:r>
    </w:p>
    <w:p w14:paraId="6CF7F801" w14:textId="5F300F32" w:rsidR="00B86454" w:rsidRDefault="00B86454" w:rsidP="0011111D">
      <w:pPr>
        <w:rPr>
          <w:rFonts w:eastAsia="Arial Unicode MS" w:cs="Arial Unicode MS"/>
          <w:sz w:val="22"/>
          <w:szCs w:val="22"/>
        </w:rPr>
      </w:pPr>
    </w:p>
    <w:p w14:paraId="00AA6C0F" w14:textId="2B72BDE8" w:rsidR="00DF66D5" w:rsidRPr="00DF66D5" w:rsidRDefault="00DF66D5" w:rsidP="0011111D">
      <w:pPr>
        <w:rPr>
          <w:rFonts w:eastAsia="Arial Unicode MS" w:cs="Arial Unicode MS"/>
          <w:b/>
          <w:bCs/>
          <w:sz w:val="22"/>
          <w:szCs w:val="22"/>
        </w:rPr>
      </w:pPr>
      <w:r w:rsidRPr="00DF66D5">
        <w:rPr>
          <w:rFonts w:eastAsia="Arial Unicode MS" w:cs="Arial Unicode MS"/>
          <w:b/>
          <w:bCs/>
          <w:sz w:val="22"/>
          <w:szCs w:val="22"/>
        </w:rPr>
        <w:t>Come prepararsi da protagonist</w:t>
      </w:r>
      <w:r w:rsidR="005B25C7">
        <w:rPr>
          <w:rFonts w:eastAsia="Arial Unicode MS" w:cs="Arial Unicode MS"/>
          <w:b/>
          <w:bCs/>
          <w:sz w:val="22"/>
          <w:szCs w:val="22"/>
        </w:rPr>
        <w:t>a</w:t>
      </w:r>
      <w:r w:rsidRPr="00DF66D5">
        <w:rPr>
          <w:rFonts w:eastAsia="Arial Unicode MS" w:cs="Arial Unicode MS"/>
          <w:b/>
          <w:bCs/>
          <w:sz w:val="22"/>
          <w:szCs w:val="22"/>
        </w:rPr>
        <w:t xml:space="preserve"> all’inaugurazione.</w:t>
      </w:r>
    </w:p>
    <w:p w14:paraId="51C3D8CA" w14:textId="3AD19846" w:rsidR="00B86454" w:rsidRDefault="00B86454" w:rsidP="0011111D">
      <w:pPr>
        <w:rPr>
          <w:rFonts w:eastAsia="Arial Unicode MS" w:cs="Arial Unicode MS"/>
          <w:sz w:val="22"/>
          <w:szCs w:val="22"/>
        </w:rPr>
      </w:pPr>
      <w:r>
        <w:rPr>
          <w:rFonts w:eastAsia="Arial Unicode MS" w:cs="Arial Unicode MS"/>
          <w:sz w:val="22"/>
          <w:szCs w:val="22"/>
        </w:rPr>
        <w:t>L’atelier artistico</w:t>
      </w:r>
      <w:r w:rsidR="00DF66D5">
        <w:rPr>
          <w:rFonts w:eastAsia="Arial Unicode MS" w:cs="Arial Unicode MS"/>
          <w:sz w:val="22"/>
          <w:szCs w:val="22"/>
        </w:rPr>
        <w:t xml:space="preserve"> </w:t>
      </w:r>
      <w:r w:rsidR="00DF66D5" w:rsidRPr="00DF66D5">
        <w:rPr>
          <w:rFonts w:eastAsia="Arial Unicode MS" w:cs="Arial Unicode MS"/>
          <w:b/>
          <w:bCs/>
          <w:sz w:val="22"/>
          <w:szCs w:val="22"/>
        </w:rPr>
        <w:t>La Ciclofficina degli Animali Fantastici</w:t>
      </w:r>
      <w:r>
        <w:rPr>
          <w:rFonts w:eastAsia="Arial Unicode MS" w:cs="Arial Unicode MS"/>
          <w:sz w:val="22"/>
          <w:szCs w:val="22"/>
        </w:rPr>
        <w:t xml:space="preserve"> dedicato alla decorazione delle sagome </w:t>
      </w:r>
      <w:r w:rsidR="005B25C7">
        <w:rPr>
          <w:rFonts w:eastAsia="Arial Unicode MS" w:cs="Arial Unicode MS"/>
          <w:sz w:val="22"/>
          <w:szCs w:val="22"/>
        </w:rPr>
        <w:t xml:space="preserve">- </w:t>
      </w:r>
      <w:r>
        <w:rPr>
          <w:rFonts w:eastAsia="Arial Unicode MS" w:cs="Arial Unicode MS"/>
          <w:sz w:val="22"/>
          <w:szCs w:val="22"/>
        </w:rPr>
        <w:t>e gestito</w:t>
      </w:r>
      <w:r w:rsidR="00DF66D5">
        <w:rPr>
          <w:rFonts w:eastAsia="Arial Unicode MS" w:cs="Arial Unicode MS"/>
          <w:sz w:val="22"/>
          <w:szCs w:val="22"/>
        </w:rPr>
        <w:t xml:space="preserve"> con successo</w:t>
      </w:r>
      <w:r>
        <w:rPr>
          <w:rFonts w:eastAsia="Arial Unicode MS" w:cs="Arial Unicode MS"/>
          <w:sz w:val="22"/>
          <w:szCs w:val="22"/>
        </w:rPr>
        <w:t xml:space="preserve"> dall’artista </w:t>
      </w:r>
      <w:r w:rsidRPr="00B86454">
        <w:rPr>
          <w:rFonts w:eastAsia="Arial Unicode MS" w:cs="Arial Unicode MS"/>
          <w:b/>
          <w:bCs/>
          <w:sz w:val="22"/>
          <w:szCs w:val="22"/>
        </w:rPr>
        <w:t>Francesco Test</w:t>
      </w:r>
      <w:r>
        <w:rPr>
          <w:rFonts w:eastAsia="Arial Unicode MS" w:cs="Arial Unicode MS"/>
          <w:b/>
          <w:bCs/>
          <w:sz w:val="22"/>
          <w:szCs w:val="22"/>
        </w:rPr>
        <w:t xml:space="preserve">i </w:t>
      </w:r>
      <w:r w:rsidR="005B25C7" w:rsidRPr="005B25C7">
        <w:rPr>
          <w:rFonts w:eastAsia="Arial Unicode MS" w:cs="Arial Unicode MS"/>
          <w:sz w:val="22"/>
          <w:szCs w:val="22"/>
        </w:rPr>
        <w:t xml:space="preserve">- </w:t>
      </w:r>
      <w:r>
        <w:rPr>
          <w:rFonts w:eastAsia="Arial Unicode MS" w:cs="Arial Unicode MS"/>
          <w:sz w:val="22"/>
          <w:szCs w:val="22"/>
        </w:rPr>
        <w:t xml:space="preserve">ha accompagnato bambini e famiglie tutti i </w:t>
      </w:r>
      <w:r w:rsidR="000B2EBB">
        <w:rPr>
          <w:rFonts w:eastAsia="Arial Unicode MS" w:cs="Arial Unicode MS"/>
          <w:sz w:val="22"/>
          <w:szCs w:val="22"/>
        </w:rPr>
        <w:t>fine settimana</w:t>
      </w:r>
      <w:r>
        <w:rPr>
          <w:rFonts w:eastAsia="Arial Unicode MS" w:cs="Arial Unicode MS"/>
          <w:sz w:val="22"/>
          <w:szCs w:val="22"/>
        </w:rPr>
        <w:t xml:space="preserve"> già a partire da settembre, ma per coloro che non hanno avuto ancora</w:t>
      </w:r>
      <w:r w:rsidR="00B43A71">
        <w:rPr>
          <w:rFonts w:eastAsia="Arial Unicode MS" w:cs="Arial Unicode MS"/>
          <w:sz w:val="22"/>
          <w:szCs w:val="22"/>
        </w:rPr>
        <w:t xml:space="preserve"> modo di partecipare</w:t>
      </w:r>
      <w:r w:rsidR="00DF66D5">
        <w:rPr>
          <w:rFonts w:eastAsia="Arial Unicode MS" w:cs="Arial Unicode MS"/>
          <w:sz w:val="22"/>
          <w:szCs w:val="22"/>
        </w:rPr>
        <w:t xml:space="preserve"> alla decorazione,</w:t>
      </w:r>
      <w:r w:rsidR="00B43A71">
        <w:rPr>
          <w:rFonts w:eastAsia="Arial Unicode MS" w:cs="Arial Unicode MS"/>
          <w:sz w:val="22"/>
          <w:szCs w:val="22"/>
        </w:rPr>
        <w:t xml:space="preserve"> Segni </w:t>
      </w:r>
      <w:r w:rsidR="00DF66D5">
        <w:rPr>
          <w:rFonts w:eastAsia="Arial Unicode MS" w:cs="Arial Unicode MS"/>
          <w:sz w:val="22"/>
          <w:szCs w:val="22"/>
        </w:rPr>
        <w:t>dà un’ultima occasione</w:t>
      </w:r>
      <w:r w:rsidR="005B25C7">
        <w:rPr>
          <w:rFonts w:eastAsia="Arial Unicode MS" w:cs="Arial Unicode MS"/>
          <w:sz w:val="22"/>
          <w:szCs w:val="22"/>
        </w:rPr>
        <w:t xml:space="preserve">: mercoledì 26 ottobre è possibile prendere la propria sagoma di animale fantastico presso lo Spazio </w:t>
      </w:r>
      <w:proofErr w:type="spellStart"/>
      <w:r w:rsidR="005B25C7">
        <w:rPr>
          <w:rFonts w:eastAsia="Arial Unicode MS" w:cs="Arial Unicode MS"/>
          <w:sz w:val="22"/>
          <w:szCs w:val="22"/>
        </w:rPr>
        <w:t>Gradaro</w:t>
      </w:r>
      <w:proofErr w:type="spellEnd"/>
      <w:r w:rsidR="005B25C7">
        <w:rPr>
          <w:rFonts w:eastAsia="Arial Unicode MS" w:cs="Arial Unicode MS"/>
          <w:sz w:val="22"/>
          <w:szCs w:val="22"/>
        </w:rPr>
        <w:t xml:space="preserve"> prenotandola al 0376.752882, e anche senza montarla su una bicicletta, è possibile </w:t>
      </w:r>
      <w:r w:rsidR="005B25C7" w:rsidRPr="007F2D65">
        <w:rPr>
          <w:rFonts w:eastAsia="Arial Unicode MS" w:cs="Arial Unicode MS"/>
          <w:b/>
          <w:bCs/>
          <w:sz w:val="22"/>
          <w:szCs w:val="22"/>
        </w:rPr>
        <w:t>essere protagonisti</w:t>
      </w:r>
      <w:r w:rsidR="007F2D65">
        <w:rPr>
          <w:rFonts w:eastAsia="Arial Unicode MS" w:cs="Arial Unicode MS"/>
          <w:b/>
          <w:bCs/>
          <w:sz w:val="22"/>
          <w:szCs w:val="22"/>
        </w:rPr>
        <w:t xml:space="preserve"> “pedoni”</w:t>
      </w:r>
      <w:r w:rsidR="005B25C7" w:rsidRPr="007F2D65">
        <w:rPr>
          <w:rFonts w:eastAsia="Arial Unicode MS" w:cs="Arial Unicode MS"/>
          <w:b/>
          <w:bCs/>
          <w:sz w:val="22"/>
          <w:szCs w:val="22"/>
        </w:rPr>
        <w:t xml:space="preserve"> aspettando </w:t>
      </w:r>
      <w:r w:rsidR="005B25C7" w:rsidRPr="007F2D65">
        <w:rPr>
          <w:rFonts w:eastAsia="Arial Unicode MS" w:cs="Arial Unicode MS"/>
          <w:b/>
          <w:bCs/>
          <w:sz w:val="22"/>
          <w:szCs w:val="22"/>
        </w:rPr>
        <w:t>l’arrivo della grande parata</w:t>
      </w:r>
      <w:r w:rsidR="005B25C7" w:rsidRPr="007F2D65">
        <w:rPr>
          <w:rFonts w:eastAsia="Arial Unicode MS" w:cs="Arial Unicode MS"/>
          <w:b/>
          <w:bCs/>
          <w:sz w:val="22"/>
          <w:szCs w:val="22"/>
        </w:rPr>
        <w:t xml:space="preserve"> presso le Porte delle Aquile di viale Isonzo alle ore 15:25</w:t>
      </w:r>
      <w:r w:rsidR="005B25C7">
        <w:rPr>
          <w:rFonts w:eastAsia="Arial Unicode MS" w:cs="Arial Unicode MS"/>
          <w:sz w:val="22"/>
          <w:szCs w:val="22"/>
        </w:rPr>
        <w:t>.</w:t>
      </w:r>
    </w:p>
    <w:p w14:paraId="5104AE19" w14:textId="77777777" w:rsidR="007F2D65" w:rsidRDefault="007F2D65" w:rsidP="0011111D">
      <w:pPr>
        <w:rPr>
          <w:rFonts w:eastAsia="Arial Unicode MS" w:cs="Arial Unicode MS"/>
          <w:sz w:val="22"/>
          <w:szCs w:val="22"/>
        </w:rPr>
      </w:pPr>
    </w:p>
    <w:p w14:paraId="5FC58525" w14:textId="5D978367" w:rsidR="005B25C7" w:rsidRPr="00B86454" w:rsidRDefault="007F2D65" w:rsidP="0011111D">
      <w:pPr>
        <w:rPr>
          <w:rFonts w:eastAsia="Arial Unicode MS" w:cs="Arial Unicode MS"/>
          <w:sz w:val="22"/>
          <w:szCs w:val="22"/>
        </w:rPr>
      </w:pPr>
      <w:r w:rsidRPr="007F2D65">
        <w:rPr>
          <w:rFonts w:eastAsia="Arial Unicode MS" w:cs="Arial Unicode MS"/>
          <w:b/>
          <w:bCs/>
          <w:sz w:val="22"/>
          <w:szCs w:val="22"/>
        </w:rPr>
        <w:t xml:space="preserve">IMPORTANTE! </w:t>
      </w:r>
      <w:proofErr w:type="gramStart"/>
      <w:r w:rsidR="005B25C7">
        <w:rPr>
          <w:rFonts w:eastAsia="Arial Unicode MS" w:cs="Arial Unicode MS"/>
          <w:sz w:val="22"/>
          <w:szCs w:val="22"/>
        </w:rPr>
        <w:t>Per</w:t>
      </w:r>
      <w:proofErr w:type="gramEnd"/>
      <w:r w:rsidR="005B25C7">
        <w:rPr>
          <w:rFonts w:eastAsia="Arial Unicode MS" w:cs="Arial Unicode MS"/>
          <w:sz w:val="22"/>
          <w:szCs w:val="22"/>
        </w:rPr>
        <w:t xml:space="preserve"> coloro che hanno già decorato la propria sagoma</w:t>
      </w:r>
      <w:r>
        <w:rPr>
          <w:rFonts w:eastAsia="Arial Unicode MS" w:cs="Arial Unicode MS"/>
          <w:sz w:val="22"/>
          <w:szCs w:val="22"/>
        </w:rPr>
        <w:t xml:space="preserve">, Segni ha organizzato </w:t>
      </w:r>
      <w:r w:rsidRPr="007F2D65">
        <w:rPr>
          <w:rFonts w:eastAsia="Arial Unicode MS" w:cs="Arial Unicode MS"/>
          <w:b/>
          <w:bCs/>
          <w:sz w:val="22"/>
          <w:szCs w:val="22"/>
        </w:rPr>
        <w:t xml:space="preserve">un intero pomeriggio per il montaggio </w:t>
      </w:r>
      <w:r>
        <w:rPr>
          <w:rFonts w:eastAsia="Arial Unicode MS" w:cs="Arial Unicode MS"/>
          <w:b/>
          <w:bCs/>
          <w:sz w:val="22"/>
          <w:szCs w:val="22"/>
        </w:rPr>
        <w:t xml:space="preserve">delle sagome fantastiche </w:t>
      </w:r>
      <w:r w:rsidRPr="007F2D65">
        <w:rPr>
          <w:rFonts w:eastAsia="Arial Unicode MS" w:cs="Arial Unicode MS"/>
          <w:b/>
          <w:bCs/>
          <w:sz w:val="22"/>
          <w:szCs w:val="22"/>
        </w:rPr>
        <w:t xml:space="preserve">presso Spazio </w:t>
      </w:r>
      <w:proofErr w:type="spellStart"/>
      <w:r w:rsidRPr="007F2D65">
        <w:rPr>
          <w:rFonts w:eastAsia="Arial Unicode MS" w:cs="Arial Unicode MS"/>
          <w:b/>
          <w:bCs/>
          <w:sz w:val="22"/>
          <w:szCs w:val="22"/>
        </w:rPr>
        <w:t>Gradaro</w:t>
      </w:r>
      <w:proofErr w:type="spellEnd"/>
      <w:r w:rsidRPr="007F2D65">
        <w:rPr>
          <w:rFonts w:eastAsia="Arial Unicode MS" w:cs="Arial Unicode MS"/>
          <w:b/>
          <w:bCs/>
          <w:sz w:val="22"/>
          <w:szCs w:val="22"/>
        </w:rPr>
        <w:t xml:space="preserve"> mercoledì 26 ottobre</w:t>
      </w:r>
      <w:r>
        <w:rPr>
          <w:rFonts w:eastAsia="Arial Unicode MS" w:cs="Arial Unicode MS"/>
          <w:sz w:val="22"/>
          <w:szCs w:val="22"/>
        </w:rPr>
        <w:t xml:space="preserve"> a partire dalle ore 16:00 ad oltranza! Per coloro che non hanno la possibilità di montarla presso lo Spazio </w:t>
      </w:r>
      <w:proofErr w:type="spellStart"/>
      <w:r>
        <w:rPr>
          <w:rFonts w:eastAsia="Arial Unicode MS" w:cs="Arial Unicode MS"/>
          <w:sz w:val="22"/>
          <w:szCs w:val="22"/>
        </w:rPr>
        <w:t>Gradaro</w:t>
      </w:r>
      <w:proofErr w:type="spellEnd"/>
      <w:r>
        <w:rPr>
          <w:rFonts w:eastAsia="Arial Unicode MS" w:cs="Arial Unicode MS"/>
          <w:sz w:val="22"/>
          <w:szCs w:val="22"/>
        </w:rPr>
        <w:t>, su segninonda.org nel palinsesto Aspettando Segni Festival, sezione online, è presente il tutorial. Per maggiori informazioni chiamare lo 0376.752882.</w:t>
      </w:r>
    </w:p>
    <w:p w14:paraId="651A5CBE" w14:textId="77777777" w:rsidR="007F2D65" w:rsidRDefault="007F2D65" w:rsidP="0011111D">
      <w:pPr>
        <w:rPr>
          <w:rFonts w:eastAsia="Arial Unicode MS" w:cs="Arial Unicode MS"/>
          <w:sz w:val="22"/>
          <w:szCs w:val="22"/>
        </w:rPr>
      </w:pPr>
    </w:p>
    <w:p w14:paraId="2C42E0EC" w14:textId="40F314A9" w:rsidR="00881362" w:rsidRPr="00791873" w:rsidRDefault="00B86454" w:rsidP="0011111D">
      <w:pPr>
        <w:rPr>
          <w:rFonts w:eastAsia="Arial Unicode MS" w:cs="Arial Unicode MS"/>
          <w:sz w:val="22"/>
          <w:szCs w:val="22"/>
        </w:rPr>
      </w:pPr>
      <w:r w:rsidRPr="00791873">
        <w:rPr>
          <w:rFonts w:eastAsia="Arial Unicode MS" w:cs="Arial Unicode MS"/>
          <w:sz w:val="22"/>
          <w:szCs w:val="22"/>
        </w:rPr>
        <w:lastRenderedPageBreak/>
        <w:t xml:space="preserve">Come </w:t>
      </w:r>
      <w:r w:rsidR="00881362" w:rsidRPr="00791873">
        <w:rPr>
          <w:rFonts w:eastAsia="Arial Unicode MS" w:cs="Arial Unicode MS"/>
          <w:sz w:val="22"/>
          <w:szCs w:val="22"/>
        </w:rPr>
        <w:t>partecipare all’inaugurazione</w:t>
      </w:r>
      <w:r w:rsidR="00791873" w:rsidRPr="00791873">
        <w:rPr>
          <w:rFonts w:eastAsia="Arial Unicode MS" w:cs="Arial Unicode MS"/>
          <w:sz w:val="22"/>
          <w:szCs w:val="22"/>
        </w:rPr>
        <w:t xml:space="preserve"> in bicicletta</w:t>
      </w:r>
      <w:r w:rsidR="00881362" w:rsidRPr="00791873">
        <w:rPr>
          <w:rFonts w:eastAsia="Arial Unicode MS" w:cs="Arial Unicode MS"/>
          <w:sz w:val="22"/>
          <w:szCs w:val="22"/>
        </w:rPr>
        <w:t>:</w:t>
      </w:r>
    </w:p>
    <w:p w14:paraId="5C4A7C10" w14:textId="46F88E2F" w:rsidR="007F2D65" w:rsidRPr="00791873" w:rsidRDefault="007F2D65" w:rsidP="0011111D">
      <w:pPr>
        <w:pStyle w:val="Paragrafoelenco"/>
        <w:numPr>
          <w:ilvl w:val="0"/>
          <w:numId w:val="1"/>
        </w:numPr>
        <w:spacing w:after="0" w:line="240" w:lineRule="auto"/>
        <w:rPr>
          <w:rFonts w:ascii="Verdana" w:hAnsi="Verdana"/>
        </w:rPr>
      </w:pPr>
      <w:r w:rsidRPr="00791873">
        <w:rPr>
          <w:rFonts w:ascii="Verdana" w:eastAsia="Arial Unicode MS" w:hAnsi="Verdana" w:cs="Arial Unicode MS"/>
        </w:rPr>
        <w:t>Chiamare il 0376.752882 per iscriversi gratuitamente.</w:t>
      </w:r>
    </w:p>
    <w:p w14:paraId="487372D2" w14:textId="3A87F7C0" w:rsidR="007F2D65" w:rsidRPr="00791873" w:rsidRDefault="007F2D65" w:rsidP="0011111D">
      <w:pPr>
        <w:pStyle w:val="Paragrafoelenco"/>
        <w:numPr>
          <w:ilvl w:val="0"/>
          <w:numId w:val="1"/>
        </w:numPr>
        <w:spacing w:after="0" w:line="240" w:lineRule="auto"/>
        <w:rPr>
          <w:rFonts w:ascii="Verdana" w:hAnsi="Verdana"/>
        </w:rPr>
      </w:pPr>
      <w:r w:rsidRPr="00791873">
        <w:rPr>
          <w:rFonts w:ascii="Verdana" w:eastAsia="Arial Unicode MS" w:hAnsi="Verdana" w:cs="Arial Unicode MS"/>
        </w:rPr>
        <w:t>Presentarsi all’appuntamento</w:t>
      </w:r>
      <w:r w:rsidR="00791873" w:rsidRPr="00791873">
        <w:rPr>
          <w:rFonts w:ascii="Verdana" w:eastAsia="Arial Unicode MS" w:hAnsi="Verdana" w:cs="Arial Unicode MS"/>
        </w:rPr>
        <w:t xml:space="preserve"> delle 14:45</w:t>
      </w:r>
      <w:r w:rsidRPr="00791873">
        <w:rPr>
          <w:rFonts w:ascii="Verdana" w:eastAsia="Arial Unicode MS" w:hAnsi="Verdana" w:cs="Arial Unicode MS"/>
        </w:rPr>
        <w:t xml:space="preserve"> </w:t>
      </w:r>
      <w:r w:rsidR="00791873" w:rsidRPr="00791873">
        <w:rPr>
          <w:rFonts w:ascii="Verdana" w:eastAsia="Arial Unicode MS" w:hAnsi="Verdana" w:cs="Arial Unicode MS"/>
        </w:rPr>
        <w:t xml:space="preserve">in SPAZIO GRADARO, di via </w:t>
      </w:r>
      <w:proofErr w:type="spellStart"/>
      <w:r w:rsidR="00791873" w:rsidRPr="00791873">
        <w:rPr>
          <w:rFonts w:ascii="Verdana" w:eastAsia="Arial Unicode MS" w:hAnsi="Verdana" w:cs="Arial Unicode MS"/>
        </w:rPr>
        <w:t>Gradaro</w:t>
      </w:r>
      <w:proofErr w:type="spellEnd"/>
      <w:r w:rsidR="00791873" w:rsidRPr="00791873">
        <w:rPr>
          <w:rFonts w:ascii="Verdana" w:eastAsia="Arial Unicode MS" w:hAnsi="Verdana" w:cs="Arial Unicode MS"/>
        </w:rPr>
        <w:t xml:space="preserve"> 40, con la propria bicicletta già decorata (come avere la bici già decorata? Chiamare lo </w:t>
      </w:r>
      <w:r w:rsidR="00791873" w:rsidRPr="00791873">
        <w:rPr>
          <w:rFonts w:ascii="Verdana" w:eastAsia="Arial Unicode MS" w:hAnsi="Verdana" w:cs="Arial Unicode MS"/>
        </w:rPr>
        <w:t>0376.752882</w:t>
      </w:r>
      <w:r w:rsidR="00791873" w:rsidRPr="00791873">
        <w:rPr>
          <w:rFonts w:ascii="Verdana" w:eastAsia="Arial Unicode MS" w:hAnsi="Verdana" w:cs="Arial Unicode MS"/>
        </w:rPr>
        <w:t xml:space="preserve"> entro mercoledì 26 ottobre)</w:t>
      </w:r>
    </w:p>
    <w:p w14:paraId="4E5F8445" w14:textId="2EC91D26" w:rsidR="00791873" w:rsidRPr="00791873" w:rsidRDefault="00791873" w:rsidP="00791873">
      <w:pPr>
        <w:pStyle w:val="Paragrafoelenco"/>
        <w:numPr>
          <w:ilvl w:val="0"/>
          <w:numId w:val="1"/>
        </w:numPr>
        <w:spacing w:after="0" w:line="240" w:lineRule="auto"/>
        <w:rPr>
          <w:rFonts w:ascii="Verdana" w:hAnsi="Verdana"/>
        </w:rPr>
      </w:pPr>
      <w:r w:rsidRPr="00791873">
        <w:rPr>
          <w:rFonts w:ascii="Verdana" w:eastAsia="Arial Unicode MS" w:hAnsi="Verdana" w:cs="Arial Unicode MS"/>
        </w:rPr>
        <w:t>Alle ore 15:00</w:t>
      </w:r>
      <w:r w:rsidRPr="00791873">
        <w:rPr>
          <w:rFonts w:ascii="Verdana" w:eastAsia="Arial Unicode MS" w:hAnsi="Verdana" w:cs="Arial Unicode MS"/>
        </w:rPr>
        <w:t>: Pronti, partenza…via!</w:t>
      </w:r>
    </w:p>
    <w:p w14:paraId="0764EA34" w14:textId="12D2FF06" w:rsidR="00791873" w:rsidRPr="00791873" w:rsidRDefault="00791873" w:rsidP="00791873">
      <w:pPr>
        <w:pStyle w:val="Paragrafoelenco"/>
        <w:numPr>
          <w:ilvl w:val="0"/>
          <w:numId w:val="1"/>
        </w:numPr>
        <w:spacing w:after="0" w:line="240" w:lineRule="auto"/>
        <w:rPr>
          <w:rFonts w:ascii="Verdana" w:hAnsi="Verdana"/>
        </w:rPr>
      </w:pPr>
      <w:r>
        <w:rPr>
          <w:rFonts w:ascii="Verdana" w:eastAsia="Arial Unicode MS" w:hAnsi="Verdana" w:cs="Arial Unicode MS"/>
        </w:rPr>
        <w:t>Alle 15:3</w:t>
      </w:r>
      <w:r w:rsidR="004E158F">
        <w:rPr>
          <w:rFonts w:ascii="Verdana" w:eastAsia="Arial Unicode MS" w:hAnsi="Verdana" w:cs="Arial Unicode MS"/>
        </w:rPr>
        <w:t>5</w:t>
      </w:r>
      <w:r>
        <w:rPr>
          <w:rFonts w:ascii="Verdana" w:eastAsia="Arial Unicode MS" w:hAnsi="Verdana" w:cs="Arial Unicode MS"/>
        </w:rPr>
        <w:t xml:space="preserve"> arrivo trionfale all’Esedra di Palazzo TE con merenda, spettacoli e attività gratuite fino alle 18:30!</w:t>
      </w:r>
    </w:p>
    <w:p w14:paraId="27B0C128" w14:textId="627CF683" w:rsidR="00791873" w:rsidRDefault="00791873" w:rsidP="00791873">
      <w:pPr>
        <w:pStyle w:val="Paragrafoelenco"/>
        <w:spacing w:after="0" w:line="240" w:lineRule="auto"/>
        <w:rPr>
          <w:rFonts w:ascii="Verdana" w:hAnsi="Verdana"/>
        </w:rPr>
      </w:pPr>
    </w:p>
    <w:p w14:paraId="6B203484" w14:textId="6C836239" w:rsidR="00791873" w:rsidRPr="00791873" w:rsidRDefault="00791873" w:rsidP="00791873">
      <w:pPr>
        <w:rPr>
          <w:rFonts w:eastAsia="Arial Unicode MS" w:cs="Arial Unicode MS"/>
          <w:sz w:val="22"/>
          <w:szCs w:val="22"/>
        </w:rPr>
      </w:pPr>
      <w:r w:rsidRPr="00791873">
        <w:rPr>
          <w:rFonts w:eastAsia="Arial Unicode MS" w:cs="Arial Unicode MS"/>
          <w:sz w:val="22"/>
          <w:szCs w:val="22"/>
        </w:rPr>
        <w:t xml:space="preserve">Come partecipare all’inaugurazione </w:t>
      </w:r>
      <w:r w:rsidRPr="00791873">
        <w:rPr>
          <w:rFonts w:eastAsia="Arial Unicode MS" w:cs="Arial Unicode MS"/>
          <w:sz w:val="22"/>
          <w:szCs w:val="22"/>
        </w:rPr>
        <w:t>a piedi</w:t>
      </w:r>
      <w:r w:rsidRPr="00791873">
        <w:rPr>
          <w:rFonts w:eastAsia="Arial Unicode MS" w:cs="Arial Unicode MS"/>
          <w:sz w:val="22"/>
          <w:szCs w:val="22"/>
        </w:rPr>
        <w:t>:</w:t>
      </w:r>
    </w:p>
    <w:p w14:paraId="73856176" w14:textId="4EC40F03" w:rsidR="00791873" w:rsidRPr="00791873" w:rsidRDefault="00791873" w:rsidP="00791873">
      <w:pPr>
        <w:pStyle w:val="Paragrafoelenco"/>
        <w:numPr>
          <w:ilvl w:val="0"/>
          <w:numId w:val="1"/>
        </w:numPr>
        <w:spacing w:after="0" w:line="240" w:lineRule="auto"/>
        <w:rPr>
          <w:rFonts w:ascii="Verdana" w:hAnsi="Verdana"/>
        </w:rPr>
      </w:pPr>
      <w:r w:rsidRPr="00791873">
        <w:rPr>
          <w:rFonts w:ascii="Verdana" w:eastAsia="Arial Unicode MS" w:hAnsi="Verdana" w:cs="Arial Unicode MS"/>
        </w:rPr>
        <w:t xml:space="preserve">Chiamare il 0376.752882 per </w:t>
      </w:r>
      <w:r w:rsidRPr="00791873">
        <w:rPr>
          <w:rFonts w:ascii="Verdana" w:eastAsia="Arial Unicode MS" w:hAnsi="Verdana" w:cs="Arial Unicode MS"/>
        </w:rPr>
        <w:t>prenotare la propria sagoma fantastica</w:t>
      </w:r>
      <w:r w:rsidRPr="00791873">
        <w:rPr>
          <w:rFonts w:ascii="Verdana" w:eastAsia="Arial Unicode MS" w:hAnsi="Verdana" w:cs="Arial Unicode MS"/>
        </w:rPr>
        <w:t>.</w:t>
      </w:r>
    </w:p>
    <w:p w14:paraId="5EF8D31E" w14:textId="65517964" w:rsidR="00791873" w:rsidRPr="00791873" w:rsidRDefault="00791873" w:rsidP="00791873">
      <w:pPr>
        <w:pStyle w:val="Paragrafoelenco"/>
        <w:numPr>
          <w:ilvl w:val="0"/>
          <w:numId w:val="1"/>
        </w:numPr>
        <w:spacing w:after="0" w:line="240" w:lineRule="auto"/>
        <w:rPr>
          <w:rFonts w:ascii="Verdana" w:hAnsi="Verdana"/>
        </w:rPr>
      </w:pPr>
      <w:r w:rsidRPr="00791873">
        <w:rPr>
          <w:rFonts w:ascii="Verdana" w:eastAsia="Arial Unicode MS" w:hAnsi="Verdana" w:cs="Arial Unicode MS"/>
        </w:rPr>
        <w:t>Presentarsi all’appuntamento delle 1</w:t>
      </w:r>
      <w:r>
        <w:rPr>
          <w:rFonts w:ascii="Verdana" w:eastAsia="Arial Unicode MS" w:hAnsi="Verdana" w:cs="Arial Unicode MS"/>
        </w:rPr>
        <w:t>5</w:t>
      </w:r>
      <w:r w:rsidRPr="00791873">
        <w:rPr>
          <w:rFonts w:ascii="Verdana" w:eastAsia="Arial Unicode MS" w:hAnsi="Verdana" w:cs="Arial Unicode MS"/>
        </w:rPr>
        <w:t>:</w:t>
      </w:r>
      <w:r>
        <w:rPr>
          <w:rFonts w:ascii="Verdana" w:eastAsia="Arial Unicode MS" w:hAnsi="Verdana" w:cs="Arial Unicode MS"/>
        </w:rPr>
        <w:t>2</w:t>
      </w:r>
      <w:r w:rsidRPr="00791873">
        <w:rPr>
          <w:rFonts w:ascii="Verdana" w:eastAsia="Arial Unicode MS" w:hAnsi="Verdana" w:cs="Arial Unicode MS"/>
        </w:rPr>
        <w:t xml:space="preserve">5 </w:t>
      </w:r>
      <w:r>
        <w:rPr>
          <w:rFonts w:ascii="Verdana" w:eastAsia="Arial Unicode MS" w:hAnsi="Verdana" w:cs="Arial Unicode MS"/>
        </w:rPr>
        <w:t>alla Porte delle Aquile</w:t>
      </w:r>
      <w:r w:rsidRPr="00791873">
        <w:rPr>
          <w:rFonts w:ascii="Verdana" w:eastAsia="Arial Unicode MS" w:hAnsi="Verdana" w:cs="Arial Unicode MS"/>
        </w:rPr>
        <w:t xml:space="preserve">, di </w:t>
      </w:r>
      <w:r>
        <w:rPr>
          <w:rFonts w:ascii="Verdana" w:eastAsia="Arial Unicode MS" w:hAnsi="Verdana" w:cs="Arial Unicode MS"/>
        </w:rPr>
        <w:t>viale Isonzo</w:t>
      </w:r>
      <w:r w:rsidRPr="00791873">
        <w:rPr>
          <w:rFonts w:ascii="Verdana" w:eastAsia="Arial Unicode MS" w:hAnsi="Verdana" w:cs="Arial Unicode MS"/>
        </w:rPr>
        <w:t xml:space="preserve">, con la propria </w:t>
      </w:r>
      <w:r>
        <w:rPr>
          <w:rFonts w:ascii="Verdana" w:eastAsia="Arial Unicode MS" w:hAnsi="Verdana" w:cs="Arial Unicode MS"/>
        </w:rPr>
        <w:t>sagoma</w:t>
      </w:r>
      <w:r w:rsidRPr="00791873">
        <w:rPr>
          <w:rFonts w:ascii="Verdana" w:eastAsia="Arial Unicode MS" w:hAnsi="Verdana" w:cs="Arial Unicode MS"/>
        </w:rPr>
        <w:t xml:space="preserve"> già decorata (come avere la </w:t>
      </w:r>
      <w:r>
        <w:rPr>
          <w:rFonts w:ascii="Verdana" w:eastAsia="Arial Unicode MS" w:hAnsi="Verdana" w:cs="Arial Unicode MS"/>
        </w:rPr>
        <w:t>sagoma</w:t>
      </w:r>
      <w:r w:rsidRPr="00791873">
        <w:rPr>
          <w:rFonts w:ascii="Verdana" w:eastAsia="Arial Unicode MS" w:hAnsi="Verdana" w:cs="Arial Unicode MS"/>
        </w:rPr>
        <w:t>? Chiamare lo 0376.752882 entro mercoledì 26 ottobre)</w:t>
      </w:r>
    </w:p>
    <w:p w14:paraId="075C1B06" w14:textId="5B95C410" w:rsidR="00791873" w:rsidRPr="00791873" w:rsidRDefault="00791873" w:rsidP="00791873">
      <w:pPr>
        <w:pStyle w:val="Paragrafoelenco"/>
        <w:numPr>
          <w:ilvl w:val="0"/>
          <w:numId w:val="1"/>
        </w:numPr>
        <w:spacing w:after="0" w:line="240" w:lineRule="auto"/>
        <w:rPr>
          <w:rFonts w:eastAsia="Arial Unicode MS" w:cs="Arial Unicode MS"/>
        </w:rPr>
      </w:pPr>
      <w:r w:rsidRPr="00791873">
        <w:rPr>
          <w:rFonts w:ascii="Verdana" w:eastAsia="Arial Unicode MS" w:hAnsi="Verdana" w:cs="Arial Unicode MS"/>
        </w:rPr>
        <w:t>Alle ore 15:</w:t>
      </w:r>
      <w:r w:rsidRPr="00791873">
        <w:rPr>
          <w:rFonts w:ascii="Verdana" w:eastAsia="Arial Unicode MS" w:hAnsi="Verdana" w:cs="Arial Unicode MS"/>
        </w:rPr>
        <w:t>3</w:t>
      </w:r>
      <w:r w:rsidRPr="00791873">
        <w:rPr>
          <w:rFonts w:ascii="Verdana" w:eastAsia="Arial Unicode MS" w:hAnsi="Verdana" w:cs="Arial Unicode MS"/>
        </w:rPr>
        <w:t xml:space="preserve">0: </w:t>
      </w:r>
      <w:r>
        <w:rPr>
          <w:rFonts w:ascii="Verdana" w:eastAsia="Arial Unicode MS" w:hAnsi="Verdana" w:cs="Arial Unicode MS"/>
        </w:rPr>
        <w:t xml:space="preserve">Sventolare la propria sagoma e partecipare all’ultimo tratto di </w:t>
      </w:r>
      <w:r w:rsidR="004E158F">
        <w:rPr>
          <w:rFonts w:ascii="Verdana" w:eastAsia="Arial Unicode MS" w:hAnsi="Verdana" w:cs="Arial Unicode MS"/>
        </w:rPr>
        <w:t>corteo fino a Palazzo Te</w:t>
      </w:r>
    </w:p>
    <w:p w14:paraId="3FB90D7F" w14:textId="41EA1A7A" w:rsidR="00791873" w:rsidRPr="00791873" w:rsidRDefault="00791873" w:rsidP="00791873">
      <w:pPr>
        <w:pStyle w:val="Paragrafoelenco"/>
        <w:numPr>
          <w:ilvl w:val="0"/>
          <w:numId w:val="1"/>
        </w:numPr>
        <w:spacing w:after="0" w:line="240" w:lineRule="auto"/>
        <w:rPr>
          <w:rFonts w:ascii="Verdana" w:hAnsi="Verdana"/>
        </w:rPr>
      </w:pPr>
      <w:r>
        <w:rPr>
          <w:rFonts w:ascii="Verdana" w:eastAsia="Arial Unicode MS" w:hAnsi="Verdana" w:cs="Arial Unicode MS"/>
        </w:rPr>
        <w:t>Alle 15:3</w:t>
      </w:r>
      <w:r w:rsidR="004E158F">
        <w:rPr>
          <w:rFonts w:ascii="Verdana" w:eastAsia="Arial Unicode MS" w:hAnsi="Verdana" w:cs="Arial Unicode MS"/>
        </w:rPr>
        <w:t>5</w:t>
      </w:r>
      <w:r>
        <w:rPr>
          <w:rFonts w:ascii="Verdana" w:eastAsia="Arial Unicode MS" w:hAnsi="Verdana" w:cs="Arial Unicode MS"/>
        </w:rPr>
        <w:t xml:space="preserve"> arrivo trionfale all’Esedra di Palazzo TE con merenda, spettacoli e attività gratuite fino alle 18:30!</w:t>
      </w:r>
    </w:p>
    <w:p w14:paraId="2F20CE3F" w14:textId="77777777" w:rsidR="0011111D" w:rsidRPr="0011111D" w:rsidRDefault="0011111D" w:rsidP="004E158F"/>
    <w:p w14:paraId="189517F6" w14:textId="381E17CE" w:rsidR="00503AF0" w:rsidRPr="00503AF0" w:rsidRDefault="00503AF0" w:rsidP="00503AF0">
      <w:pPr>
        <w:rPr>
          <w:sz w:val="22"/>
          <w:szCs w:val="22"/>
        </w:rPr>
      </w:pPr>
      <w:r w:rsidRPr="00503AF0">
        <w:rPr>
          <w:sz w:val="22"/>
          <w:szCs w:val="22"/>
        </w:rPr>
        <w:t xml:space="preserve">Chi ha partecipato </w:t>
      </w:r>
      <w:r w:rsidRPr="00503AF0">
        <w:rPr>
          <w:b/>
          <w:sz w:val="22"/>
          <w:szCs w:val="22"/>
        </w:rPr>
        <w:t xml:space="preserve">all’evento di anteprima presso il </w:t>
      </w:r>
      <w:r w:rsidRPr="00503AF0">
        <w:rPr>
          <w:b/>
          <w:bCs/>
          <w:sz w:val="22"/>
          <w:szCs w:val="22"/>
        </w:rPr>
        <w:t xml:space="preserve">Mantova Outlet Village del </w:t>
      </w:r>
      <w:r w:rsidR="00B86454">
        <w:rPr>
          <w:b/>
          <w:bCs/>
          <w:sz w:val="22"/>
          <w:szCs w:val="22"/>
        </w:rPr>
        <w:t>9</w:t>
      </w:r>
      <w:r w:rsidRPr="00503AF0">
        <w:rPr>
          <w:b/>
          <w:bCs/>
          <w:sz w:val="22"/>
          <w:szCs w:val="22"/>
        </w:rPr>
        <w:t xml:space="preserve"> ottobre è invitato a </w:t>
      </w:r>
      <w:r>
        <w:rPr>
          <w:b/>
          <w:bCs/>
          <w:sz w:val="22"/>
          <w:szCs w:val="22"/>
        </w:rPr>
        <w:t xml:space="preserve">partecipare alla </w:t>
      </w:r>
      <w:r w:rsidR="00B86454">
        <w:rPr>
          <w:b/>
          <w:bCs/>
          <w:sz w:val="22"/>
          <w:szCs w:val="22"/>
        </w:rPr>
        <w:t>Pedalata</w:t>
      </w:r>
      <w:r>
        <w:rPr>
          <w:b/>
          <w:bCs/>
          <w:sz w:val="22"/>
          <w:szCs w:val="22"/>
        </w:rPr>
        <w:t xml:space="preserve"> di </w:t>
      </w:r>
      <w:r w:rsidR="00B86454">
        <w:rPr>
          <w:b/>
          <w:bCs/>
          <w:sz w:val="22"/>
          <w:szCs w:val="22"/>
        </w:rPr>
        <w:t>i</w:t>
      </w:r>
      <w:r>
        <w:rPr>
          <w:b/>
          <w:bCs/>
          <w:sz w:val="22"/>
          <w:szCs w:val="22"/>
        </w:rPr>
        <w:t xml:space="preserve">naugurazione </w:t>
      </w:r>
      <w:r w:rsidRPr="00503AF0">
        <w:rPr>
          <w:bCs/>
          <w:sz w:val="22"/>
          <w:szCs w:val="22"/>
        </w:rPr>
        <w:t>con il proprio destriero decorato in quella occasione.</w:t>
      </w:r>
      <w:r w:rsidR="004E158F">
        <w:rPr>
          <w:bCs/>
          <w:sz w:val="22"/>
          <w:szCs w:val="22"/>
        </w:rPr>
        <w:t xml:space="preserve"> Maggiori informazioni chiamare </w:t>
      </w:r>
    </w:p>
    <w:p w14:paraId="2AC50060" w14:textId="5FA60326" w:rsidR="00D026CC" w:rsidRDefault="00881362" w:rsidP="00881362">
      <w:pPr>
        <w:rPr>
          <w:rFonts w:eastAsia="Arial Unicode MS" w:cs="Arial Unicode MS"/>
          <w:sz w:val="22"/>
          <w:szCs w:val="22"/>
        </w:rPr>
      </w:pPr>
      <w:r w:rsidRPr="00881362">
        <w:rPr>
          <w:rFonts w:eastAsia="Arial Unicode MS" w:cs="Arial Unicode MS"/>
          <w:sz w:val="22"/>
          <w:szCs w:val="22"/>
        </w:rPr>
        <w:t>A seguire</w:t>
      </w:r>
      <w:r w:rsidR="004E158F">
        <w:rPr>
          <w:rFonts w:eastAsia="Arial Unicode MS" w:cs="Arial Unicode MS"/>
          <w:sz w:val="22"/>
          <w:szCs w:val="22"/>
        </w:rPr>
        <w:t xml:space="preserve"> a partire dalle ore 16:00 in ESEDRA di Palazzo te</w:t>
      </w:r>
      <w:r w:rsidRPr="00881362">
        <w:rPr>
          <w:rFonts w:eastAsia="Arial Unicode MS" w:cs="Arial Unicode MS"/>
          <w:sz w:val="22"/>
          <w:szCs w:val="22"/>
        </w:rPr>
        <w:t xml:space="preserve"> è prevista la </w:t>
      </w:r>
      <w:r w:rsidR="004E158F">
        <w:rPr>
          <w:rFonts w:eastAsia="Arial Unicode MS" w:cs="Arial Unicode MS"/>
          <w:sz w:val="22"/>
          <w:szCs w:val="22"/>
        </w:rPr>
        <w:t>merenda</w:t>
      </w:r>
      <w:r w:rsidRPr="00881362">
        <w:rPr>
          <w:rFonts w:eastAsia="Arial Unicode MS" w:cs="Arial Unicode MS"/>
          <w:sz w:val="22"/>
          <w:szCs w:val="22"/>
        </w:rPr>
        <w:t xml:space="preserve"> offerta da </w:t>
      </w:r>
      <w:r w:rsidR="004E158F">
        <w:rPr>
          <w:rFonts w:eastAsia="Arial Unicode MS" w:cs="Arial Unicode MS"/>
          <w:b/>
          <w:bCs/>
          <w:sz w:val="22"/>
          <w:szCs w:val="22"/>
        </w:rPr>
        <w:t>Antoniazzi</w:t>
      </w:r>
      <w:r w:rsidR="004E158F">
        <w:rPr>
          <w:rFonts w:eastAsia="Arial Unicode MS" w:cs="Arial Unicode MS"/>
          <w:sz w:val="22"/>
          <w:szCs w:val="22"/>
        </w:rPr>
        <w:t xml:space="preserve"> e il brindisi inaugurale con lo Staff.</w:t>
      </w:r>
    </w:p>
    <w:p w14:paraId="5E30ACC3" w14:textId="77777777" w:rsidR="007F2D65" w:rsidRDefault="007F2D65" w:rsidP="00881362">
      <w:pPr>
        <w:rPr>
          <w:rFonts w:eastAsia="Arial Unicode MS" w:cs="Arial Unicode MS"/>
          <w:sz w:val="22"/>
          <w:szCs w:val="22"/>
        </w:rPr>
      </w:pPr>
    </w:p>
    <w:p w14:paraId="329026C8" w14:textId="0ED1BFA5" w:rsidR="002B5101" w:rsidRPr="002B5101" w:rsidRDefault="007F2D65" w:rsidP="006678DE">
      <w:pPr>
        <w:rPr>
          <w:rFonts w:eastAsiaTheme="minorHAnsi" w:cstheme="minorBidi"/>
          <w:color w:val="auto"/>
          <w:sz w:val="24"/>
          <w:szCs w:val="24"/>
          <w:bdr w:val="none" w:sz="0" w:space="0" w:color="auto"/>
          <w:lang w:eastAsia="en-US"/>
        </w:rPr>
      </w:pPr>
      <w:r w:rsidRPr="007F2D65">
        <w:rPr>
          <w:rFonts w:eastAsiaTheme="minorHAnsi" w:cstheme="minorBidi"/>
          <w:color w:val="auto"/>
          <w:sz w:val="24"/>
          <w:szCs w:val="24"/>
          <w:bdr w:val="none" w:sz="0" w:space="0" w:color="auto"/>
          <w:lang w:eastAsia="en-US"/>
        </w:rPr>
        <w:lastRenderedPageBreak/>
        <w:drawing>
          <wp:inline distT="0" distB="0" distL="0" distR="0" wp14:anchorId="1FB1E15A" wp14:editId="4DFCC962">
            <wp:extent cx="6120130" cy="6182360"/>
            <wp:effectExtent l="0" t="0" r="1270" b="2540"/>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a:blip r:embed="rId5"/>
                    <a:stretch>
                      <a:fillRect/>
                    </a:stretch>
                  </pic:blipFill>
                  <pic:spPr>
                    <a:xfrm>
                      <a:off x="0" y="0"/>
                      <a:ext cx="6120130" cy="6182360"/>
                    </a:xfrm>
                    <a:prstGeom prst="rect">
                      <a:avLst/>
                    </a:prstGeom>
                  </pic:spPr>
                </pic:pic>
              </a:graphicData>
            </a:graphic>
          </wp:inline>
        </w:drawing>
      </w:r>
    </w:p>
    <w:sectPr w:rsidR="002B5101" w:rsidRPr="002B510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7F5F48"/>
    <w:multiLevelType w:val="hybridMultilevel"/>
    <w:tmpl w:val="91E47DDA"/>
    <w:lvl w:ilvl="0" w:tplc="A1FE1448">
      <w:numFmt w:val="bullet"/>
      <w:lvlText w:val="-"/>
      <w:lvlJc w:val="left"/>
      <w:pPr>
        <w:ind w:left="720" w:hanging="360"/>
      </w:pPr>
      <w:rPr>
        <w:rFonts w:ascii="Verdana" w:eastAsia="Arial Unicode MS" w:hAnsi="Verdana"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9039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362"/>
    <w:rsid w:val="000B2EBB"/>
    <w:rsid w:val="000D312F"/>
    <w:rsid w:val="0011111D"/>
    <w:rsid w:val="002B5101"/>
    <w:rsid w:val="00380CE2"/>
    <w:rsid w:val="003F78BC"/>
    <w:rsid w:val="00455F45"/>
    <w:rsid w:val="004E158F"/>
    <w:rsid w:val="00503AF0"/>
    <w:rsid w:val="0055580E"/>
    <w:rsid w:val="005B25C7"/>
    <w:rsid w:val="006678DE"/>
    <w:rsid w:val="006A227A"/>
    <w:rsid w:val="0075655C"/>
    <w:rsid w:val="00791873"/>
    <w:rsid w:val="00791B2B"/>
    <w:rsid w:val="007C09E9"/>
    <w:rsid w:val="007F2D65"/>
    <w:rsid w:val="0086634A"/>
    <w:rsid w:val="00881362"/>
    <w:rsid w:val="00A6660D"/>
    <w:rsid w:val="00B43A71"/>
    <w:rsid w:val="00B57CC2"/>
    <w:rsid w:val="00B86454"/>
    <w:rsid w:val="00C62820"/>
    <w:rsid w:val="00C80241"/>
    <w:rsid w:val="00D026CC"/>
    <w:rsid w:val="00D43221"/>
    <w:rsid w:val="00D918CC"/>
    <w:rsid w:val="00DB152F"/>
    <w:rsid w:val="00DF66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DDC3"/>
  <w15:chartTrackingRefBased/>
  <w15:docId w15:val="{94539477-7319-4CD8-8AEC-9255F9F1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81362"/>
    <w:pPr>
      <w:pBdr>
        <w:top w:val="nil"/>
        <w:left w:val="nil"/>
        <w:bottom w:val="nil"/>
        <w:right w:val="nil"/>
        <w:between w:val="nil"/>
        <w:bar w:val="nil"/>
      </w:pBdr>
      <w:spacing w:after="0" w:line="240" w:lineRule="auto"/>
      <w:jc w:val="both"/>
    </w:pPr>
    <w:rPr>
      <w:rFonts w:ascii="Verdana" w:eastAsia="Verdana" w:hAnsi="Verdana" w:cs="Verdana"/>
      <w:color w:val="000000"/>
      <w:sz w:val="20"/>
      <w:szCs w:val="20"/>
      <w:u w:color="000000"/>
      <w:bdr w:val="ni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rsid w:val="00881362"/>
    <w:pPr>
      <w:pBdr>
        <w:top w:val="nil"/>
        <w:left w:val="nil"/>
        <w:bottom w:val="nil"/>
        <w:right w:val="nil"/>
        <w:between w:val="nil"/>
        <w:bar w:val="nil"/>
      </w:pBdr>
      <w:ind w:left="720"/>
    </w:pPr>
    <w:rPr>
      <w:rFonts w:ascii="Calibri" w:eastAsia="Calibri" w:hAnsi="Calibri" w:cs="Calibri"/>
      <w:color w:val="000000"/>
      <w:u w:color="000000"/>
      <w:bdr w:val="nil"/>
      <w:lang w:eastAsia="it-IT"/>
    </w:rPr>
  </w:style>
  <w:style w:type="character" w:styleId="Collegamentoipertestuale">
    <w:name w:val="Hyperlink"/>
    <w:basedOn w:val="Carpredefinitoparagrafo"/>
    <w:uiPriority w:val="99"/>
    <w:unhideWhenUsed/>
    <w:rsid w:val="00503A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663</Words>
  <Characters>3781</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Monica</cp:lastModifiedBy>
  <cp:revision>2</cp:revision>
  <cp:lastPrinted>2019-10-05T16:08:00Z</cp:lastPrinted>
  <dcterms:created xsi:type="dcterms:W3CDTF">2022-10-21T16:13:00Z</dcterms:created>
  <dcterms:modified xsi:type="dcterms:W3CDTF">2022-10-21T16:13:00Z</dcterms:modified>
</cp:coreProperties>
</file>